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4"/>
        <w:widowControl w:val="0"/>
        <w:wordWrap/>
        <w:adjustRightInd/>
        <w:snapToGrid/>
        <w:spacing w:line="680" w:lineRule="exact"/>
        <w:ind w:left="0" w:leftChars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宁武县农村妇女“两癌”免费检查</w:t>
      </w:r>
    </w:p>
    <w:p>
      <w:pPr>
        <w:pStyle w:val="4"/>
        <w:widowControl w:val="0"/>
        <w:wordWrap/>
        <w:adjustRightInd/>
        <w:snapToGrid/>
        <w:spacing w:line="680" w:lineRule="exact"/>
        <w:ind w:left="0" w:leftChars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技术指导组成员名单</w:t>
      </w:r>
    </w:p>
    <w:p>
      <w:pPr>
        <w:pStyle w:val="4"/>
        <w:ind w:firstLine="420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4"/>
        <w:widowControl w:val="0"/>
        <w:wordWrap/>
        <w:adjustRightInd/>
        <w:snapToGrid/>
        <w:spacing w:line="660" w:lineRule="exac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组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长：王海翠  县妇幼保健计划生育服务中心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主任</w:t>
      </w:r>
    </w:p>
    <w:p>
      <w:pPr>
        <w:pStyle w:val="4"/>
        <w:widowControl w:val="0"/>
        <w:wordWrap/>
        <w:adjustRightInd/>
        <w:snapToGrid/>
        <w:spacing w:line="660" w:lineRule="exact"/>
        <w:ind w:left="2880" w:hanging="2880" w:hangingChars="9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副组长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：刘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瑞卿  </w:t>
      </w:r>
      <w:r>
        <w:rPr>
          <w:rFonts w:hint="default" w:ascii="Times New Roman" w:hAnsi="Times New Roman" w:eastAsia="仿宋" w:cs="Times New Roman"/>
          <w:spacing w:val="-7"/>
          <w:w w:val="95"/>
          <w:sz w:val="32"/>
          <w:szCs w:val="32"/>
        </w:rPr>
        <w:t>县妇幼保健计划生育服务中心妇保科副主任医师</w:t>
      </w:r>
    </w:p>
    <w:p>
      <w:pPr>
        <w:pStyle w:val="4"/>
        <w:widowControl w:val="0"/>
        <w:wordWrap/>
        <w:adjustRightInd/>
        <w:snapToGrid/>
        <w:spacing w:line="660" w:lineRule="exact"/>
        <w:ind w:left="1280" w:hanging="1280" w:hangingChars="4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刘继林  县妇幼保健计划生育服务中心主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治</w:t>
      </w:r>
      <w:r>
        <w:rPr>
          <w:rFonts w:hint="default" w:ascii="Times New Roman" w:hAnsi="Times New Roman" w:eastAsia="仿宋" w:cs="Times New Roman"/>
          <w:sz w:val="32"/>
          <w:szCs w:val="32"/>
        </w:rPr>
        <w:t>医师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</w:p>
    <w:p>
      <w:pPr>
        <w:pStyle w:val="4"/>
        <w:widowControl w:val="0"/>
        <w:wordWrap/>
        <w:adjustRightInd/>
        <w:snapToGrid/>
        <w:spacing w:line="660" w:lineRule="exact"/>
        <w:ind w:firstLine="1280" w:firstLineChars="4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王永胜  县妇幼保健计划生育服务中心主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治</w:t>
      </w:r>
      <w:r>
        <w:rPr>
          <w:rFonts w:hint="default" w:ascii="Times New Roman" w:hAnsi="Times New Roman" w:eastAsia="仿宋" w:cs="Times New Roman"/>
          <w:sz w:val="32"/>
          <w:szCs w:val="32"/>
        </w:rPr>
        <w:t>医师</w:t>
      </w:r>
    </w:p>
    <w:p>
      <w:pPr>
        <w:pStyle w:val="4"/>
        <w:widowControl w:val="0"/>
        <w:wordWrap/>
        <w:adjustRightInd/>
        <w:snapToGrid/>
        <w:spacing w:line="660" w:lineRule="exac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成  员：张改英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县妇幼保健计划生育服务中心医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师</w:t>
      </w:r>
    </w:p>
    <w:p>
      <w:pPr>
        <w:pStyle w:val="4"/>
        <w:widowControl w:val="0"/>
        <w:wordWrap/>
        <w:adjustRightInd/>
        <w:snapToGrid/>
        <w:spacing w:line="660" w:lineRule="exac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王改英  县妇幼保健计划生育服务中心医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师</w:t>
      </w:r>
    </w:p>
    <w:p>
      <w:pPr>
        <w:pStyle w:val="4"/>
        <w:widowControl w:val="0"/>
        <w:tabs>
          <w:tab w:val="left" w:pos="3150"/>
        </w:tabs>
        <w:wordWrap/>
        <w:adjustRightInd/>
        <w:snapToGrid/>
        <w:spacing w:line="660" w:lineRule="exact"/>
        <w:ind w:left="4160" w:hanging="4160" w:hangingChars="13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周旭峰  县妇幼保健计划生育服务中心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院长助理</w:t>
      </w:r>
    </w:p>
    <w:p>
      <w:pPr>
        <w:pStyle w:val="4"/>
        <w:widowControl w:val="0"/>
        <w:tabs>
          <w:tab w:val="left" w:pos="3150"/>
        </w:tabs>
        <w:wordWrap/>
        <w:adjustRightInd/>
        <w:snapToGrid/>
        <w:spacing w:line="660" w:lineRule="exac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联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系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人：刘瑞卿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13994056128  周旭峰13633508488    </w:t>
      </w:r>
    </w:p>
    <w:p>
      <w:pPr>
        <w:pStyle w:val="4"/>
        <w:widowControl w:val="0"/>
        <w:tabs>
          <w:tab w:val="left" w:pos="3150"/>
        </w:tabs>
        <w:wordWrap/>
        <w:adjustRightInd/>
        <w:snapToGrid/>
        <w:spacing w:line="660" w:lineRule="exac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联系电话：4723659（办公室）</w:t>
      </w:r>
    </w:p>
    <w:p>
      <w:pPr>
        <w:pStyle w:val="4"/>
        <w:ind w:firstLine="42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4"/>
        <w:ind w:firstLine="42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4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4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4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4"/>
        <w:rPr>
          <w:rFonts w:hint="default"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74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2018-04-28T10:14:27Z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