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adjustRightInd w:val="0"/>
        <w:spacing w:line="64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wordWrap/>
        <w:autoSpaceDE w:val="0"/>
        <w:autoSpaceDN w:val="0"/>
        <w:adjustRightInd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val="en-US" w:eastAsia="zh-CN"/>
        </w:rPr>
        <w:t>宁武县森林草原防灭火指挥部成员联系方式</w:t>
      </w:r>
    </w:p>
    <w:tbl>
      <w:tblPr>
        <w:tblStyle w:val="4"/>
        <w:tblW w:w="0" w:type="auto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9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狄文俊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县委常委、县政府常务副县长（指挥长）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15103506688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张国伟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副县长 （指挥长）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15935021118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常志勇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管涔山国有林管理局局长（副指挥长）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15003509321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丁建生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县政府办副主任（副指挥长）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13383409966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胡增海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县应急局局长（副指挥长）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13935091819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隋贤荣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林业局局长副总指挥（副指挥长）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13753048165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张建新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气象局局长（副指挥长）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13753022966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牟建国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武装部副部长（副指挥长）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13373319202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米  飞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武警宁武中队中队长（副指挥长）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18835038567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徐  飞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法院院长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13313509989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安锐峰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检察院检察长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13994150868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李文忠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宣传部副部长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13994106006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张俊伟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发改局局长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13935009491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张  军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财政局局长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15003509488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窦润玺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卫生健康和体育局局长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13353508026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白云龙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交通运输局局长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18535022209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侯清云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市生态环境局宁武分局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13935009477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陈玉峰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水利局局长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15935020288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王志荣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自然资源局局长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15110534999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李茂华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县农业农村局局长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18636068333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鹏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县文旅局负责人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13935091661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王念祖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广播电视台台长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13509708855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刘云峰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宁武供电支公司经理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13593202608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移动宁武公司经理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13509700108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周月林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联通宁武分公司经理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18635002388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聂彦伟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宁武县消防救援大队教导员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wordWrap/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13633506929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2020-01-21T07:33:23Z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