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公共停车场（位）信息摸底汇总表</w:t>
      </w: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000"/>
        <w:gridCol w:w="3270"/>
        <w:gridCol w:w="3360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停车场分类</w:t>
            </w:r>
          </w:p>
        </w:tc>
        <w:tc>
          <w:tcPr>
            <w:tcW w:w="32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停车场数量（个）</w:t>
            </w: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泊位数（个）</w:t>
            </w:r>
          </w:p>
        </w:tc>
        <w:tc>
          <w:tcPr>
            <w:tcW w:w="31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收费已备案</w:t>
            </w:r>
          </w:p>
        </w:tc>
        <w:tc>
          <w:tcPr>
            <w:tcW w:w="32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收费未备案</w:t>
            </w:r>
          </w:p>
        </w:tc>
        <w:tc>
          <w:tcPr>
            <w:tcW w:w="32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不收费已备案</w:t>
            </w:r>
          </w:p>
        </w:tc>
        <w:tc>
          <w:tcPr>
            <w:tcW w:w="32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不收费</w:t>
            </w:r>
          </w:p>
        </w:tc>
        <w:tc>
          <w:tcPr>
            <w:tcW w:w="32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2021-09-29T08:31:07Z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391922EC9FE2433A9538A67CC309625A</vt:lpwstr>
  </property>
</Properties>
</file>