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  <w:r>
        <w:rPr>
          <w:rFonts w:hint="eastAsia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2022年宁武县农业种植奖补验收表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>乡（镇）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>村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992"/>
        <w:gridCol w:w="1512"/>
        <w:gridCol w:w="2228"/>
        <w:gridCol w:w="1873"/>
        <w:gridCol w:w="585"/>
        <w:gridCol w:w="1120"/>
        <w:gridCol w:w="853"/>
        <w:gridCol w:w="1182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种植户名称</w:t>
            </w: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68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9711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种植作物种类</w:t>
            </w:r>
          </w:p>
        </w:tc>
        <w:tc>
          <w:tcPr>
            <w:tcW w:w="13215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种  植  品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中药材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毛建草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艾 草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莜 麦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油料</w:t>
            </w: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大豆（黄豆、黑豆）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芥菜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实际种植面积（亩）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48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村委验收意见</w:t>
            </w:r>
          </w:p>
        </w:tc>
        <w:tc>
          <w:tcPr>
            <w:tcW w:w="13215" w:type="dxa"/>
            <w:gridSpan w:val="9"/>
            <w:noWrap w:val="0"/>
            <w:vAlign w:val="center"/>
          </w:tcPr>
          <w:p>
            <w:pPr>
              <w:spacing w:line="240" w:lineRule="auto"/>
              <w:ind w:left="0" w:leftChars="0" w:firstLine="480" w:firstLineChars="200"/>
              <w:jc w:val="both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验收意见：</w:t>
            </w:r>
          </w:p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                           验收人员签字：</w:t>
            </w:r>
          </w:p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                         村委会盖章：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748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乡（镇）政府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13215" w:type="dxa"/>
            <w:gridSpan w:val="9"/>
            <w:noWrap w:val="0"/>
            <w:vAlign w:val="center"/>
          </w:tcPr>
          <w:p>
            <w:pPr>
              <w:spacing w:line="240" w:lineRule="auto"/>
              <w:ind w:left="0" w:leftChars="0" w:firstLine="480" w:firstLineChars="200"/>
              <w:jc w:val="both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>审核意见：</w:t>
            </w:r>
          </w:p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                            审核人员签字：</w:t>
            </w:r>
          </w:p>
          <w:p>
            <w:pPr>
              <w:spacing w:line="240" w:lineRule="auto"/>
              <w:jc w:val="center"/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乡（镇）政府盖章：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21"/>
          <w:lang w:val="en-US" w:eastAsia="zh-CN"/>
        </w:rPr>
      </w:pPr>
      <w:r>
        <w:rPr>
          <w:rFonts w:hint="eastAsia"/>
          <w:b/>
          <w:bCs/>
          <w:sz w:val="24"/>
          <w:szCs w:val="21"/>
          <w:lang w:val="en-US" w:eastAsia="zh-CN"/>
        </w:rPr>
        <w:t>注：本表一式三份，村、乡两级盖章有效，验收单位一份，审核单位一份，上报县农业农村局一份。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134" w:right="1134" w:bottom="1077" w:left="1361" w:header="851" w:footer="765" w:gutter="0"/>
          <w:pgNumType w:fmt="numberInDash"/>
          <w:cols w:space="720" w:num="1"/>
          <w:docGrid w:type="lines" w:linePitch="461" w:charSpace="0"/>
        </w:sectPr>
      </w:pPr>
    </w:p>
    <w:p>
      <w:p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2022年宁武县马铃薯种植补贴面积分配表</w:t>
      </w:r>
    </w:p>
    <w:tbl>
      <w:tblPr>
        <w:tblStyle w:val="3"/>
        <w:tblpPr w:leftFromText="180" w:rightFromText="180" w:vertAnchor="text" w:horzAnchor="page" w:tblpX="1730" w:tblpY="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404"/>
        <w:gridCol w:w="286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乡（镇）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补贴面积（亩）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原种、原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种补贴量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（公斤、万粒）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余庄乡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原种100亩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原原种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264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12500公斤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万粒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原原种亩用种量5000粒，原种亩用种量125公斤。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迭台寺乡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原种100亩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原原种100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12500公斤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50万粒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东寨镇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原种400亩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50000公斤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宁化镇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原种400亩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50000公斤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石家庄镇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原种400亩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50000公斤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阳方口镇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原种300亩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37500公斤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西马坊乡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原种300亩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37500公斤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凤凰镇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原种100亩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12500公斤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东马坊乡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原种100亩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12500公斤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怀道乡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原种100亩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12500公斤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薛家洼乡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原种100亩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12500公斤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县党群服务中心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原种100亩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12500公斤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涔山乡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原种72亩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12500公斤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   计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原种2572亩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原原种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364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321500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公斤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原原种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182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万粒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right" w:pos="982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984" w:right="1474" w:bottom="1361" w:left="1587" w:header="851" w:footer="765" w:gutter="0"/>
          <w:pgNumType w:fmt="numberInDash"/>
          <w:cols w:space="720" w:num="1"/>
          <w:docGrid w:type="lines" w:linePitch="435" w:charSpace="0"/>
        </w:sectPr>
      </w:pP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3 </w:t>
      </w:r>
      <w:r>
        <w:rPr>
          <w:rFonts w:hint="eastAsia" w:ascii="黑体" w:hAnsi="黑体" w:eastAsia="黑体" w:cs="黑体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2022年宁武县马铃薯种植补贴分户花名表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乡（镇）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村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6"/>
        <w:gridCol w:w="2836"/>
        <w:gridCol w:w="2836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农户姓名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人口数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补贴面积（亩）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补贴种薯数量（公斤）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户主签字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   计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312" w:beforeLines="100" w:after="0" w:afterLines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18"/>
          <w:szCs w:val="18"/>
          <w:lang w:val="en-US" w:eastAsia="zh-CN"/>
        </w:rPr>
        <w:sectPr>
          <w:pgSz w:w="16838" w:h="11906" w:orient="landscape"/>
          <w:pgMar w:top="1587" w:right="1984" w:bottom="1474" w:left="1361" w:header="851" w:footer="765" w:gutter="0"/>
          <w:pgNumType w:fmt="numberInDash"/>
          <w:cols w:space="720" w:num="1"/>
          <w:docGrid w:type="lines" w:linePitch="442" w:charSpace="0"/>
        </w:sectPr>
      </w:pPr>
    </w:p>
    <w:p>
      <w:pPr>
        <w:ind w:left="0" w:leftChars="0" w:firstLine="0" w:firstLine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4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2022年宁武县马铃薯种植补贴汇总表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乡（镇）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1432"/>
        <w:gridCol w:w="1403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村   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户   数（户）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补贴面积（亩）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补贴种薯数量（公斤）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村主任签字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合   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7101" w:type="dxa"/>
            <w:gridSpan w:val="3"/>
            <w:noWrap w:val="0"/>
            <w:vAlign w:val="top"/>
          </w:tcPr>
          <w:p>
            <w:pPr>
              <w:ind w:left="0" w:leftChars="0" w:firstLine="0" w:firstLineChars="0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乡（镇）分管领导审核意见：</w:t>
            </w:r>
          </w:p>
        </w:tc>
        <w:tc>
          <w:tcPr>
            <w:tcW w:w="7073" w:type="dxa"/>
            <w:gridSpan w:val="3"/>
            <w:noWrap w:val="0"/>
            <w:vAlign w:val="top"/>
          </w:tcPr>
          <w:p>
            <w:pPr>
              <w:ind w:left="0" w:leftChars="0" w:firstLine="0" w:firstLineChars="0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乡（镇）长意见：</w:t>
            </w:r>
          </w:p>
        </w:tc>
      </w:tr>
    </w:tbl>
    <w:p>
      <w:pPr>
        <w:widowControl w:val="0"/>
        <w:wordWrap/>
        <w:adjustRightInd/>
        <w:snapToGrid/>
        <w:spacing w:before="312" w:beforeLines="100" w:after="0" w:afterLines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18"/>
          <w:szCs w:val="18"/>
          <w:lang w:val="en-US" w:eastAsia="zh-CN"/>
        </w:rPr>
        <w:sectPr>
          <w:pgSz w:w="16838" w:h="11906" w:orient="landscape"/>
          <w:pgMar w:top="1587" w:right="1984" w:bottom="1474" w:left="1361" w:header="851" w:footer="765" w:gutter="0"/>
          <w:pgNumType w:fmt="numberInDash"/>
          <w:cols w:space="720" w:num="1"/>
          <w:docGrid w:type="lines" w:linePitch="44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716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4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2022-05-13T02:59:46Z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0D737DE06B734D39AD085EF405295B08</vt:lpwstr>
  </property>
</Properties>
</file>