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ind w:firstLine="0"/>
        <w:rPr>
          <w:rFonts w:hint="eastAsia" w:eastAsia="宋体"/>
          <w:b/>
          <w:bCs/>
          <w:lang w:val="en-US" w:eastAsia="zh-CN"/>
        </w:rPr>
      </w:pPr>
      <w:r>
        <w:rPr>
          <w:b/>
          <w:bCs/>
        </w:rPr>
        <w:t>附</w:t>
      </w:r>
      <w:r>
        <w:rPr>
          <w:rFonts w:hint="eastAsia"/>
          <w:b/>
          <w:bCs/>
          <w:lang w:val="en-US" w:eastAsia="zh-CN"/>
        </w:rPr>
        <w:t>件：</w:t>
      </w:r>
      <w:bookmarkStart w:id="3" w:name="_GoBack"/>
      <w:bookmarkEnd w:id="3"/>
    </w:p>
    <w:p>
      <w:pPr>
        <w:pStyle w:val="7"/>
        <w:keepNext/>
        <w:keepLines/>
        <w:rPr>
          <w:rFonts w:hint="eastAsia" w:eastAsia="黑体"/>
          <w:sz w:val="44"/>
          <w:szCs w:val="44"/>
          <w:lang w:eastAsia="zh-CN"/>
        </w:rPr>
      </w:pPr>
      <w:bookmarkStart w:id="0" w:name="bookmark18"/>
      <w:bookmarkStart w:id="1" w:name="bookmark19"/>
      <w:bookmarkStart w:id="2" w:name="bookmark20"/>
      <w:r>
        <w:rPr>
          <w:rFonts w:hint="eastAsia" w:ascii="黑体" w:hAnsi="黑体" w:eastAsia="黑体" w:cs="黑体"/>
          <w:sz w:val="44"/>
          <w:szCs w:val="44"/>
          <w:lang w:val="en-US" w:eastAsia="zh-CN"/>
        </w:rPr>
        <w:t>阳方口镇</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2"/>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8"/>
              <w:spacing w:line="173" w:lineRule="exact"/>
              <w:ind w:firstLine="0"/>
              <w:jc w:val="center"/>
              <w:rPr>
                <w:b/>
                <w:bCs/>
              </w:rPr>
            </w:pPr>
            <w:r>
              <w:rPr>
                <w:b/>
                <w:bCs/>
              </w:rPr>
              <w:t>序</w:t>
            </w:r>
          </w:p>
          <w:p>
            <w:pPr>
              <w:pStyle w:val="8"/>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权力事项</w:t>
            </w:r>
          </w:p>
          <w:p>
            <w:pPr>
              <w:pStyle w:val="8"/>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6" w:lineRule="exact"/>
              <w:ind w:firstLine="400" w:firstLineChars="200"/>
              <w:jc w:val="both"/>
            </w:pPr>
            <w:r>
              <w:rPr>
                <w:rFonts w:hint="eastAsia"/>
                <w:lang w:val="en-US" w:eastAsia="zh-CN"/>
              </w:rPr>
              <w:t>2.</w:t>
            </w:r>
            <w:r>
              <w:t>没有法律和事实依据实施行政处罚的；</w:t>
            </w:r>
          </w:p>
          <w:p>
            <w:pPr>
              <w:pStyle w:val="8"/>
              <w:tabs>
                <w:tab w:val="left" w:pos="661"/>
              </w:tabs>
              <w:spacing w:line="306" w:lineRule="exact"/>
              <w:ind w:firstLine="400" w:firstLineChars="200"/>
            </w:pPr>
            <w:r>
              <w:rPr>
                <w:rFonts w:hint="eastAsia"/>
                <w:lang w:val="en-US" w:eastAsia="zh-CN"/>
              </w:rPr>
              <w:t>3.</w:t>
            </w:r>
            <w:r>
              <w:t>因处罚不当给当事人造成损失的；</w:t>
            </w:r>
          </w:p>
          <w:p>
            <w:pPr>
              <w:pStyle w:val="8"/>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6" w:lineRule="exact"/>
              <w:ind w:firstLine="400" w:firstLineChars="200"/>
              <w:jc w:val="both"/>
            </w:pPr>
            <w:r>
              <w:rPr>
                <w:rFonts w:hint="eastAsia"/>
                <w:lang w:val="en-US" w:eastAsia="zh-CN"/>
              </w:rPr>
              <w:t>5.</w:t>
            </w:r>
            <w:r>
              <w:t>不具备行政执法资格实施行政处罚的；</w:t>
            </w:r>
          </w:p>
          <w:p>
            <w:pPr>
              <w:pStyle w:val="8"/>
              <w:tabs>
                <w:tab w:val="left" w:pos="651"/>
              </w:tabs>
              <w:spacing w:line="306" w:lineRule="exact"/>
              <w:ind w:firstLine="400" w:firstLineChars="200"/>
            </w:pPr>
            <w:r>
              <w:rPr>
                <w:rFonts w:hint="eastAsia"/>
                <w:lang w:val="en-US" w:eastAsia="zh-CN"/>
              </w:rPr>
              <w:t>6.</w:t>
            </w:r>
            <w:r>
              <w:t>擅自改变行政处罚种类、幅度的；</w:t>
            </w:r>
          </w:p>
          <w:p>
            <w:pPr>
              <w:pStyle w:val="8"/>
              <w:tabs>
                <w:tab w:val="left" w:pos="646"/>
              </w:tabs>
              <w:spacing w:line="306" w:lineRule="exact"/>
              <w:ind w:firstLine="400" w:firstLineChars="200"/>
            </w:pPr>
            <w:r>
              <w:rPr>
                <w:rFonts w:hint="eastAsia"/>
                <w:lang w:val="en-US" w:eastAsia="zh-CN"/>
              </w:rPr>
              <w:t>7.</w:t>
            </w:r>
            <w:r>
              <w:t>违反法定行政处罚程序的；</w:t>
            </w:r>
          </w:p>
          <w:p>
            <w:pPr>
              <w:pStyle w:val="8"/>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8"/>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8"/>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5" w:lineRule="exact"/>
              <w:ind w:firstLine="400" w:firstLineChars="200"/>
              <w:jc w:val="both"/>
            </w:pPr>
            <w:r>
              <w:rPr>
                <w:rFonts w:hint="eastAsia"/>
                <w:lang w:val="en-US" w:eastAsia="zh-CN"/>
              </w:rPr>
              <w:t>2.</w:t>
            </w:r>
            <w:r>
              <w:t>没有法律和事实依据实施行政处罚的；</w:t>
            </w:r>
          </w:p>
          <w:p>
            <w:pPr>
              <w:pStyle w:val="8"/>
              <w:tabs>
                <w:tab w:val="left" w:pos="681"/>
              </w:tabs>
              <w:spacing w:line="305" w:lineRule="exact"/>
              <w:ind w:firstLine="400" w:firstLineChars="200"/>
              <w:jc w:val="both"/>
            </w:pPr>
            <w:r>
              <w:rPr>
                <w:rFonts w:hint="eastAsia"/>
                <w:lang w:val="en-US" w:eastAsia="zh-CN"/>
              </w:rPr>
              <w:t>3.</w:t>
            </w:r>
            <w:r>
              <w:t>因处罚不当给当事人造成损失的；</w:t>
            </w:r>
          </w:p>
          <w:p>
            <w:pPr>
              <w:pStyle w:val="8"/>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5" w:lineRule="exact"/>
              <w:ind w:firstLine="400" w:firstLineChars="200"/>
              <w:jc w:val="both"/>
            </w:pPr>
            <w:r>
              <w:rPr>
                <w:rFonts w:hint="eastAsia"/>
                <w:lang w:val="en-US" w:eastAsia="zh-CN"/>
              </w:rPr>
              <w:t>5.</w:t>
            </w:r>
            <w:r>
              <w:t>不具备行政执法资格实施行政处罚的；</w:t>
            </w:r>
          </w:p>
          <w:p>
            <w:pPr>
              <w:pStyle w:val="8"/>
              <w:tabs>
                <w:tab w:val="left" w:pos="671"/>
              </w:tabs>
              <w:spacing w:line="305" w:lineRule="exact"/>
              <w:ind w:firstLine="400" w:firstLineChars="200"/>
              <w:jc w:val="both"/>
            </w:pPr>
            <w:r>
              <w:rPr>
                <w:rFonts w:hint="eastAsia"/>
                <w:lang w:val="en-US" w:eastAsia="zh-CN"/>
              </w:rPr>
              <w:t>6.</w:t>
            </w:r>
            <w:r>
              <w:t>擅自改变行政处罚种类、幅度的；</w:t>
            </w:r>
          </w:p>
          <w:p>
            <w:pPr>
              <w:pStyle w:val="8"/>
              <w:spacing w:line="305" w:lineRule="exact"/>
              <w:ind w:firstLine="400" w:firstLineChars="200"/>
              <w:jc w:val="both"/>
            </w:pPr>
            <w:r>
              <w:rPr>
                <w:lang w:val="en-US" w:eastAsia="zh-CN" w:bidi="en-US"/>
              </w:rPr>
              <w:t>7.</w:t>
            </w:r>
            <w:r>
              <w:t>违反法定行政处罚程序的；</w:t>
            </w:r>
          </w:p>
          <w:p>
            <w:pPr>
              <w:pStyle w:val="8"/>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8"/>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8"/>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3" w:lineRule="exact"/>
              <w:ind w:firstLine="400" w:firstLineChars="200"/>
              <w:jc w:val="both"/>
            </w:pPr>
            <w:r>
              <w:rPr>
                <w:rFonts w:hint="eastAsia"/>
                <w:lang w:val="en-US" w:eastAsia="zh-CN"/>
              </w:rPr>
              <w:t>2.</w:t>
            </w:r>
            <w:r>
              <w:t>没有法律和事实依据实施行政处罚的；</w:t>
            </w:r>
          </w:p>
          <w:p>
            <w:pPr>
              <w:pStyle w:val="8"/>
              <w:tabs>
                <w:tab w:val="left" w:pos="681"/>
              </w:tabs>
              <w:spacing w:line="303" w:lineRule="exact"/>
              <w:ind w:firstLine="400" w:firstLineChars="200"/>
              <w:jc w:val="both"/>
            </w:pPr>
            <w:r>
              <w:rPr>
                <w:rFonts w:hint="eastAsia"/>
                <w:lang w:val="en-US" w:eastAsia="zh-CN"/>
              </w:rPr>
              <w:t>3.</w:t>
            </w:r>
            <w:r>
              <w:t>因处罚不当给当事人造成损失的；</w:t>
            </w:r>
          </w:p>
          <w:p>
            <w:pPr>
              <w:pStyle w:val="8"/>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8"/>
              <w:tabs>
                <w:tab w:val="left" w:pos="638"/>
              </w:tabs>
              <w:spacing w:line="303" w:lineRule="exact"/>
              <w:ind w:firstLine="400" w:firstLineChars="200"/>
              <w:jc w:val="both"/>
            </w:pPr>
            <w:r>
              <w:rPr>
                <w:rFonts w:hint="eastAsia"/>
                <w:lang w:val="en-US" w:eastAsia="zh-CN"/>
              </w:rPr>
              <w:t>5.</w:t>
            </w:r>
            <w:r>
              <w:t>不具备行政执法资格实施行政处罚的；</w:t>
            </w:r>
          </w:p>
          <w:p>
            <w:pPr>
              <w:pStyle w:val="8"/>
              <w:tabs>
                <w:tab w:val="left" w:pos="671"/>
              </w:tabs>
              <w:spacing w:line="303" w:lineRule="exact"/>
              <w:ind w:firstLine="400" w:firstLineChars="200"/>
              <w:jc w:val="both"/>
            </w:pPr>
            <w:r>
              <w:rPr>
                <w:rFonts w:hint="eastAsia"/>
                <w:lang w:val="en-US" w:eastAsia="zh-CN"/>
              </w:rPr>
              <w:t>6.</w:t>
            </w:r>
            <w:r>
              <w:t>擅自改变行政处罚种类、幅度的；</w:t>
            </w:r>
          </w:p>
          <w:p>
            <w:pPr>
              <w:pStyle w:val="8"/>
              <w:tabs>
                <w:tab w:val="left" w:pos="666"/>
              </w:tabs>
              <w:spacing w:line="303" w:lineRule="exact"/>
              <w:ind w:firstLine="400" w:firstLineChars="200"/>
              <w:jc w:val="both"/>
            </w:pPr>
            <w:r>
              <w:rPr>
                <w:rFonts w:hint="eastAsia"/>
                <w:lang w:val="en-US" w:eastAsia="zh-CN"/>
              </w:rPr>
              <w:t>7.</w:t>
            </w:r>
            <w:r>
              <w:t>违反法定的行政处罚程序的；</w:t>
            </w:r>
          </w:p>
          <w:p>
            <w:pPr>
              <w:pStyle w:val="8"/>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8"/>
              <w:tabs>
                <w:tab w:val="left" w:pos="624"/>
              </w:tabs>
              <w:spacing w:line="303" w:lineRule="exact"/>
              <w:ind w:firstLine="400" w:firstLineChars="200"/>
              <w:jc w:val="both"/>
            </w:pPr>
            <w:r>
              <w:rPr>
                <w:rFonts w:hint="eastAsia"/>
                <w:lang w:val="en-US" w:eastAsia="zh-CN"/>
              </w:rPr>
              <w:t>9.</w:t>
            </w:r>
            <w:r>
              <w:t>在行政处罚过程中发生腐败行为的；</w:t>
            </w:r>
          </w:p>
          <w:p>
            <w:pPr>
              <w:pStyle w:val="8"/>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8"/>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8"/>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jc w:val="both"/>
            </w:pPr>
            <w:r>
              <w:rPr>
                <w:rFonts w:hint="eastAsia"/>
                <w:lang w:val="en-US" w:eastAsia="zh-CN"/>
              </w:rPr>
              <w:t>3.</w:t>
            </w:r>
            <w:r>
              <w:t>执行阶段责任：由2名以上行政执法人员强制执行；</w:t>
            </w:r>
          </w:p>
          <w:p>
            <w:pPr>
              <w:pStyle w:val="8"/>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8"/>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8"/>
              <w:tabs>
                <w:tab w:val="left" w:pos="643"/>
              </w:tabs>
              <w:spacing w:line="274" w:lineRule="exact"/>
              <w:ind w:firstLine="400" w:firstLineChars="200"/>
              <w:jc w:val="both"/>
            </w:pPr>
            <w:r>
              <w:rPr>
                <w:rFonts w:hint="eastAsia"/>
                <w:lang w:val="en-US" w:eastAsia="zh-CN"/>
              </w:rPr>
              <w:t>2.</w:t>
            </w:r>
            <w:r>
              <w:t>没有法律和事实依据实施行政强制的；</w:t>
            </w:r>
          </w:p>
          <w:p>
            <w:pPr>
              <w:pStyle w:val="8"/>
              <w:tabs>
                <w:tab w:val="left" w:pos="653"/>
              </w:tabs>
              <w:spacing w:line="274" w:lineRule="exact"/>
              <w:ind w:firstLine="400" w:firstLineChars="200"/>
              <w:jc w:val="both"/>
            </w:pPr>
            <w:r>
              <w:rPr>
                <w:rFonts w:hint="eastAsia"/>
                <w:lang w:val="en-US" w:eastAsia="zh-CN"/>
              </w:rPr>
              <w:t>3.</w:t>
            </w:r>
            <w:r>
              <w:t>因行政强制不当给当事人造成损失的；</w:t>
            </w:r>
          </w:p>
          <w:p>
            <w:pPr>
              <w:pStyle w:val="8"/>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8" w:lineRule="exact"/>
              <w:ind w:firstLine="400" w:firstLineChars="200"/>
              <w:jc w:val="both"/>
            </w:pPr>
            <w:r>
              <w:rPr>
                <w:rFonts w:hint="eastAsia"/>
                <w:lang w:val="en-US" w:eastAsia="zh-CN"/>
              </w:rPr>
              <w:t>5.</w:t>
            </w:r>
            <w:r>
              <w:t>不具备行政执法资格实施行政强制的；</w:t>
            </w:r>
          </w:p>
          <w:p>
            <w:pPr>
              <w:pStyle w:val="8"/>
              <w:tabs>
                <w:tab w:val="left" w:pos="671"/>
              </w:tabs>
              <w:spacing w:line="274" w:lineRule="exact"/>
              <w:ind w:firstLine="400" w:firstLineChars="200"/>
              <w:jc w:val="both"/>
            </w:pPr>
            <w:r>
              <w:rPr>
                <w:rFonts w:hint="eastAsia"/>
                <w:lang w:val="en-US" w:eastAsia="zh-CN"/>
              </w:rPr>
              <w:t>6.</w:t>
            </w:r>
            <w:r>
              <w:t>擅自改变行政强制种类、幅度的；</w:t>
            </w:r>
          </w:p>
          <w:p>
            <w:pPr>
              <w:pStyle w:val="8"/>
              <w:tabs>
                <w:tab w:val="left" w:pos="666"/>
              </w:tabs>
              <w:spacing w:line="274" w:lineRule="exact"/>
              <w:ind w:firstLine="400" w:firstLineChars="200"/>
              <w:jc w:val="both"/>
            </w:pPr>
            <w:r>
              <w:rPr>
                <w:rFonts w:hint="eastAsia"/>
                <w:lang w:val="en-US" w:eastAsia="zh-CN"/>
              </w:rPr>
              <w:t>7.</w:t>
            </w:r>
            <w:r>
              <w:t>违反法定的行政强制程序的；</w:t>
            </w:r>
          </w:p>
          <w:p>
            <w:pPr>
              <w:pStyle w:val="8"/>
              <w:tabs>
                <w:tab w:val="left" w:pos="657"/>
              </w:tabs>
              <w:spacing w:line="274" w:lineRule="exact"/>
              <w:ind w:firstLine="400" w:firstLineChars="200"/>
              <w:jc w:val="both"/>
            </w:pPr>
            <w:r>
              <w:rPr>
                <w:rFonts w:hint="eastAsia"/>
                <w:lang w:val="en-US" w:eastAsia="zh-CN"/>
              </w:rPr>
              <w:t>8.</w:t>
            </w:r>
            <w:r>
              <w:t>在行政强制过程中发生腐败行为的；</w:t>
            </w:r>
          </w:p>
          <w:p>
            <w:pPr>
              <w:pStyle w:val="8"/>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8"/>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8"/>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57"/>
              </w:tabs>
              <w:spacing w:line="281" w:lineRule="exact"/>
              <w:ind w:firstLine="400" w:firstLineChars="200"/>
              <w:jc w:val="both"/>
            </w:pPr>
            <w:r>
              <w:rPr>
                <w:rFonts w:hint="eastAsia"/>
                <w:lang w:val="en-US" w:eastAsia="zh-CN"/>
              </w:rPr>
              <w:t>1.</w:t>
            </w:r>
            <w:r>
              <w:t>应当行政强制而不予制止的；</w:t>
            </w:r>
          </w:p>
          <w:p>
            <w:pPr>
              <w:pStyle w:val="8"/>
              <w:tabs>
                <w:tab w:val="left" w:pos="643"/>
              </w:tabs>
              <w:spacing w:line="281" w:lineRule="exact"/>
              <w:ind w:firstLine="400" w:firstLineChars="200"/>
              <w:jc w:val="both"/>
            </w:pPr>
            <w:r>
              <w:rPr>
                <w:rFonts w:hint="eastAsia"/>
                <w:lang w:val="en-US" w:eastAsia="zh-CN"/>
              </w:rPr>
              <w:t>2.</w:t>
            </w:r>
            <w:r>
              <w:t>没有法律和事实依据实施行政强制的；</w:t>
            </w:r>
          </w:p>
          <w:p>
            <w:pPr>
              <w:pStyle w:val="8"/>
              <w:tabs>
                <w:tab w:val="left" w:pos="653"/>
              </w:tabs>
              <w:spacing w:line="281" w:lineRule="exact"/>
              <w:ind w:firstLine="400" w:firstLineChars="200"/>
              <w:jc w:val="both"/>
            </w:pPr>
            <w:r>
              <w:rPr>
                <w:rFonts w:hint="eastAsia"/>
                <w:lang w:val="en-US" w:eastAsia="zh-CN"/>
              </w:rPr>
              <w:t>3.</w:t>
            </w:r>
            <w:r>
              <w:t>因行政强制不当给当事人造成损失的；</w:t>
            </w:r>
          </w:p>
          <w:p>
            <w:pPr>
              <w:pStyle w:val="8"/>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7" w:lineRule="exact"/>
              <w:ind w:firstLine="400" w:firstLineChars="200"/>
              <w:jc w:val="both"/>
            </w:pPr>
            <w:r>
              <w:rPr>
                <w:rFonts w:hint="eastAsia"/>
                <w:lang w:val="en-US" w:eastAsia="zh-CN"/>
              </w:rPr>
              <w:t>5.</w:t>
            </w:r>
            <w:r>
              <w:t>不具备行政执法资格实施行政强制的；</w:t>
            </w:r>
          </w:p>
          <w:p>
            <w:pPr>
              <w:pStyle w:val="8"/>
              <w:tabs>
                <w:tab w:val="left" w:pos="671"/>
              </w:tabs>
              <w:spacing w:line="279" w:lineRule="exact"/>
              <w:ind w:firstLine="400" w:firstLineChars="200"/>
              <w:jc w:val="both"/>
            </w:pPr>
            <w:r>
              <w:rPr>
                <w:rFonts w:hint="eastAsia"/>
                <w:lang w:val="en-US" w:eastAsia="zh-CN"/>
              </w:rPr>
              <w:t>6.</w:t>
            </w:r>
            <w:r>
              <w:t>擅自改变行政强制种类、幅度的；</w:t>
            </w:r>
          </w:p>
          <w:p>
            <w:pPr>
              <w:pStyle w:val="8"/>
              <w:tabs>
                <w:tab w:val="left" w:pos="666"/>
              </w:tabs>
              <w:spacing w:line="279" w:lineRule="exact"/>
              <w:ind w:firstLine="400" w:firstLineChars="200"/>
              <w:jc w:val="both"/>
            </w:pPr>
            <w:r>
              <w:rPr>
                <w:rFonts w:hint="eastAsia"/>
                <w:lang w:val="en-US" w:eastAsia="zh-CN"/>
              </w:rPr>
              <w:t>7.</w:t>
            </w:r>
            <w:r>
              <w:t>违反法定的行政强制程序的；</w:t>
            </w:r>
          </w:p>
          <w:p>
            <w:pPr>
              <w:pStyle w:val="8"/>
              <w:tabs>
                <w:tab w:val="left" w:pos="657"/>
              </w:tabs>
              <w:spacing w:line="279" w:lineRule="exact"/>
              <w:ind w:firstLine="400" w:firstLineChars="200"/>
              <w:jc w:val="both"/>
            </w:pPr>
            <w:r>
              <w:rPr>
                <w:rFonts w:hint="eastAsia"/>
                <w:lang w:val="en-US" w:eastAsia="zh-CN"/>
              </w:rPr>
              <w:t>8.</w:t>
            </w:r>
            <w:r>
              <w:t>在行政强制过程中发生腐败行为的；</w:t>
            </w:r>
          </w:p>
          <w:p>
            <w:pPr>
              <w:pStyle w:val="8"/>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8"/>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8"/>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8"/>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8"/>
              <w:tabs>
                <w:tab w:val="left" w:pos="643"/>
              </w:tabs>
              <w:spacing w:line="307" w:lineRule="exact"/>
              <w:ind w:firstLine="400" w:firstLineChars="200"/>
              <w:jc w:val="both"/>
            </w:pPr>
            <w:r>
              <w:rPr>
                <w:rFonts w:hint="eastAsia"/>
                <w:lang w:val="en-US" w:eastAsia="zh-CN"/>
              </w:rPr>
              <w:t>2.</w:t>
            </w:r>
            <w:r>
              <w:t>不具备行政执法资格实施行政强制的；</w:t>
            </w:r>
          </w:p>
          <w:p>
            <w:pPr>
              <w:pStyle w:val="8"/>
              <w:tabs>
                <w:tab w:val="left" w:pos="646"/>
              </w:tabs>
              <w:spacing w:line="307" w:lineRule="exact"/>
              <w:ind w:firstLine="400" w:firstLineChars="200"/>
              <w:jc w:val="both"/>
            </w:pPr>
            <w:r>
              <w:rPr>
                <w:rFonts w:hint="eastAsia"/>
                <w:lang w:val="en-US" w:eastAsia="zh-CN"/>
              </w:rPr>
              <w:t>3.</w:t>
            </w:r>
            <w:r>
              <w:t>擅自改变行政强制种类、幅度的；</w:t>
            </w:r>
          </w:p>
          <w:p>
            <w:pPr>
              <w:pStyle w:val="8"/>
              <w:tabs>
                <w:tab w:val="left" w:pos="651"/>
              </w:tabs>
              <w:spacing w:line="307" w:lineRule="exact"/>
              <w:ind w:firstLine="400" w:firstLineChars="200"/>
              <w:jc w:val="both"/>
            </w:pPr>
            <w:r>
              <w:rPr>
                <w:rFonts w:hint="eastAsia"/>
                <w:lang w:val="en-US" w:eastAsia="zh-CN"/>
              </w:rPr>
              <w:t>4.</w:t>
            </w:r>
            <w:r>
              <w:t>违反法定的行政强制程序的；</w:t>
            </w:r>
          </w:p>
          <w:p>
            <w:pPr>
              <w:pStyle w:val="8"/>
              <w:tabs>
                <w:tab w:val="left" w:pos="624"/>
              </w:tabs>
              <w:spacing w:line="307" w:lineRule="exact"/>
              <w:ind w:firstLine="400" w:firstLineChars="200"/>
              <w:jc w:val="both"/>
            </w:pPr>
            <w:r>
              <w:rPr>
                <w:rFonts w:hint="eastAsia"/>
                <w:lang w:val="en-US" w:eastAsia="zh-CN"/>
              </w:rPr>
              <w:t>5.</w:t>
            </w:r>
            <w:r>
              <w:t>在行政强制过程中发生腐败行为的；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8"/>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8"/>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8"/>
              <w:tabs>
                <w:tab w:val="left" w:pos="629"/>
              </w:tabs>
              <w:spacing w:line="306" w:lineRule="exact"/>
              <w:ind w:firstLine="400" w:firstLineChars="200"/>
              <w:jc w:val="both"/>
            </w:pPr>
            <w:r>
              <w:rPr>
                <w:rFonts w:hint="eastAsia"/>
                <w:lang w:val="en-US" w:eastAsia="zh-CN"/>
              </w:rPr>
              <w:t>2.</w:t>
            </w:r>
            <w:r>
              <w:t>未经批准擅自采取非常紧急措施的；</w:t>
            </w:r>
          </w:p>
          <w:p>
            <w:pPr>
              <w:pStyle w:val="8"/>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8"/>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8"/>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8"/>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8"/>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8"/>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ind w:firstLine="400" w:firstLineChars="200"/>
              <w:jc w:val="both"/>
            </w:pPr>
            <w:r>
              <w:rPr>
                <w:rFonts w:hint="eastAsia"/>
                <w:lang w:val="en-US" w:eastAsia="zh-CN"/>
              </w:rPr>
              <w:t>1.</w:t>
            </w:r>
            <w:r>
              <w:t>未根据实际情况制定强制免疫实施方案，或强制免疫工作不力的；</w:t>
            </w:r>
          </w:p>
          <w:p>
            <w:pPr>
              <w:pStyle w:val="8"/>
              <w:tabs>
                <w:tab w:val="left" w:pos="646"/>
              </w:tabs>
              <w:ind w:firstLine="400" w:firstLineChars="200"/>
              <w:jc w:val="both"/>
            </w:pPr>
            <w:r>
              <w:rPr>
                <w:rFonts w:hint="eastAsia"/>
                <w:lang w:val="en-US" w:eastAsia="zh-CN"/>
              </w:rPr>
              <w:t>2.</w:t>
            </w:r>
            <w:r>
              <w:t>在工作中玩忽职守、滥用职权的；</w:t>
            </w:r>
          </w:p>
          <w:p>
            <w:pPr>
              <w:pStyle w:val="8"/>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2"/>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r>
          </w:tbl>
          <w:p>
            <w:pPr>
              <w:pStyle w:val="8"/>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8"/>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应当采取疏散措施而未采取措施，造成严重后果的；</w:t>
            </w:r>
          </w:p>
          <w:p>
            <w:pPr>
              <w:pStyle w:val="8"/>
              <w:tabs>
                <w:tab w:val="left" w:pos="671"/>
              </w:tabs>
              <w:ind w:firstLine="400" w:firstLineChars="200"/>
              <w:jc w:val="both"/>
            </w:pPr>
            <w:r>
              <w:rPr>
                <w:rFonts w:hint="eastAsia"/>
                <w:lang w:val="en-US" w:eastAsia="zh-CN"/>
              </w:rPr>
              <w:t>2.</w:t>
            </w:r>
            <w:r>
              <w:t>未建立应急处置工作机制的；</w:t>
            </w:r>
          </w:p>
          <w:p>
            <w:pPr>
              <w:pStyle w:val="8"/>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8"/>
              <w:spacing w:line="220" w:lineRule="exact"/>
              <w:ind w:firstLine="0"/>
              <w:jc w:val="center"/>
            </w:pPr>
            <w:r>
              <w:t>《中华人民共和国人口与计划生育法》第四十一条</w:t>
            </w:r>
          </w:p>
          <w:p>
            <w:pPr>
              <w:pStyle w:val="8"/>
              <w:spacing w:line="220" w:lineRule="exact"/>
              <w:ind w:firstLine="140"/>
              <w:jc w:val="center"/>
            </w:pPr>
            <w:r>
              <w:t>《山西省人口和计划生育条例》第四十八条</w:t>
            </w:r>
          </w:p>
          <w:p>
            <w:pPr>
              <w:pStyle w:val="8"/>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8"/>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8"/>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8"/>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8"/>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8"/>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8"/>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8"/>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对不符合条件的实施行政征收征用的；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07" w:lineRule="exact"/>
              <w:ind w:firstLine="400" w:firstLineChars="200"/>
              <w:jc w:val="both"/>
            </w:pPr>
            <w:r>
              <w:rPr>
                <w:rFonts w:hint="eastAsia"/>
                <w:lang w:val="en-US" w:eastAsia="zh-CN"/>
              </w:rPr>
              <w:t>5.</w:t>
            </w:r>
            <w:r>
              <w:t>在工作中玩忽职守、滥用职权的；</w:t>
            </w:r>
          </w:p>
          <w:p>
            <w:pPr>
              <w:pStyle w:val="8"/>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8"/>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8"/>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8"/>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8"/>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对符合救助条件未采取救助措施的；</w:t>
            </w:r>
          </w:p>
          <w:p>
            <w:pPr>
              <w:pStyle w:val="8"/>
              <w:tabs>
                <w:tab w:val="left" w:pos="643"/>
              </w:tabs>
              <w:spacing w:line="307" w:lineRule="exact"/>
              <w:ind w:firstLine="400" w:firstLineChars="200"/>
              <w:jc w:val="both"/>
            </w:pPr>
            <w:r>
              <w:rPr>
                <w:rFonts w:hint="eastAsia"/>
                <w:lang w:val="en-US" w:eastAsia="zh-CN"/>
              </w:rPr>
              <w:t>2.</w:t>
            </w:r>
            <w:r>
              <w:t>对不符合救助条件的釆取救助措施的；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8"/>
              <w:tabs>
                <w:tab w:val="left" w:pos="671"/>
              </w:tabs>
              <w:spacing w:line="298" w:lineRule="exact"/>
              <w:ind w:firstLine="400" w:firstLineChars="200"/>
              <w:jc w:val="both"/>
            </w:pPr>
            <w:r>
              <w:rPr>
                <w:rFonts w:hint="eastAsia"/>
                <w:lang w:val="en-US" w:eastAsia="zh-CN"/>
              </w:rPr>
              <w:t>3.</w:t>
            </w:r>
            <w:r>
              <w:t>决定阶段责任：作出资格确认决定。</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8"/>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9" w:lineRule="exact"/>
              <w:ind w:firstLine="400" w:firstLineChars="200"/>
            </w:pPr>
            <w:r>
              <w:rPr>
                <w:rFonts w:hint="eastAsia"/>
                <w:lang w:val="en-US" w:eastAsia="zh-CN"/>
              </w:rPr>
              <w:t>3.</w:t>
            </w:r>
            <w:r>
              <w:t>决定阶段责任：作出决定。</w:t>
            </w:r>
          </w:p>
          <w:p>
            <w:pPr>
              <w:pStyle w:val="8"/>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8"/>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8"/>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46"/>
              </w:tabs>
              <w:spacing w:line="286" w:lineRule="exact"/>
              <w:ind w:firstLine="400" w:firstLineChars="200"/>
            </w:pPr>
            <w:r>
              <w:rPr>
                <w:rFonts w:hint="eastAsia"/>
                <w:lang w:val="en-US" w:eastAsia="zh-CN"/>
              </w:rPr>
              <w:t>3.</w:t>
            </w:r>
            <w:r>
              <w:t>办理情况未及时告知当事人的；</w:t>
            </w:r>
          </w:p>
          <w:p>
            <w:pPr>
              <w:pStyle w:val="8"/>
              <w:tabs>
                <w:tab w:val="left" w:pos="629"/>
              </w:tabs>
              <w:spacing w:line="286" w:lineRule="exact"/>
              <w:ind w:firstLine="400" w:firstLineChars="200"/>
              <w:jc w:val="both"/>
            </w:pPr>
            <w:r>
              <w:rPr>
                <w:rFonts w:hint="eastAsia"/>
                <w:lang w:val="en-US" w:eastAsia="zh-CN"/>
              </w:rPr>
              <w:t>4.</w:t>
            </w:r>
            <w:r>
              <w:t>擅自增设、变更受理、审核程序、条件的；</w:t>
            </w:r>
          </w:p>
          <w:p>
            <w:pPr>
              <w:pStyle w:val="8"/>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8"/>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8"/>
              <w:tabs>
                <w:tab w:val="left" w:pos="666"/>
              </w:tabs>
              <w:spacing w:line="309" w:lineRule="exact"/>
              <w:ind w:firstLine="400" w:firstLineChars="200"/>
              <w:jc w:val="both"/>
            </w:pPr>
            <w:r>
              <w:rPr>
                <w:rFonts w:hint="eastAsia"/>
                <w:lang w:val="en-US" w:eastAsia="zh-CN"/>
              </w:rPr>
              <w:t>3.</w:t>
            </w:r>
            <w:r>
              <w:t>未及时按照决定兑现优待的；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8"/>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8"/>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对符合法定条件的申请不予受理、救助的；</w:t>
            </w:r>
          </w:p>
          <w:p>
            <w:pPr>
              <w:pStyle w:val="8"/>
              <w:tabs>
                <w:tab w:val="left" w:pos="643"/>
              </w:tabs>
              <w:spacing w:line="312" w:lineRule="exact"/>
              <w:ind w:firstLine="400" w:firstLineChars="200"/>
              <w:jc w:val="both"/>
            </w:pPr>
            <w:r>
              <w:rPr>
                <w:rFonts w:hint="eastAsia"/>
                <w:lang w:val="en-US" w:eastAsia="zh-CN"/>
              </w:rPr>
              <w:t>2.</w:t>
            </w:r>
            <w:r>
              <w:t>对不符合有关法律法规的予以救助的；</w:t>
            </w:r>
          </w:p>
          <w:p>
            <w:pPr>
              <w:pStyle w:val="8"/>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8"/>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8"/>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8"/>
              <w:spacing w:line="260" w:lineRule="exact"/>
              <w:ind w:firstLine="142"/>
              <w:jc w:val="both"/>
            </w:pPr>
            <w:r>
              <w:t>《中华人民共和国土地管理法》第十四条</w:t>
            </w:r>
          </w:p>
          <w:p>
            <w:pPr>
              <w:pStyle w:val="8"/>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8"/>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06" w:lineRule="exact"/>
              <w:ind w:firstLine="400" w:firstLineChars="200"/>
              <w:jc w:val="both"/>
            </w:pPr>
            <w:r>
              <w:rPr>
                <w:rFonts w:hint="eastAsia"/>
                <w:lang w:val="en-US" w:eastAsia="zh-CN"/>
              </w:rPr>
              <w:t>3.</w:t>
            </w:r>
            <w:r>
              <w:t>因裁决不当给行政相对人造成损失的；</w:t>
            </w:r>
          </w:p>
          <w:p>
            <w:pPr>
              <w:pStyle w:val="8"/>
              <w:tabs>
                <w:tab w:val="left" w:pos="638"/>
              </w:tabs>
              <w:spacing w:line="306" w:lineRule="exact"/>
              <w:ind w:firstLine="400" w:firstLineChars="200"/>
              <w:jc w:val="both"/>
            </w:pPr>
            <w:r>
              <w:rPr>
                <w:rFonts w:hint="eastAsia"/>
                <w:lang w:val="en-US" w:eastAsia="zh-CN"/>
              </w:rPr>
              <w:t>4.</w:t>
            </w:r>
            <w:r>
              <w:t>没有法律和事实依据进行行政裁决的；</w:t>
            </w:r>
          </w:p>
          <w:p>
            <w:pPr>
              <w:pStyle w:val="8"/>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06" w:lineRule="exact"/>
              <w:ind w:firstLine="400" w:firstLineChars="200"/>
              <w:jc w:val="both"/>
            </w:pPr>
            <w:r>
              <w:rPr>
                <w:rFonts w:hint="eastAsia"/>
                <w:lang w:val="en-US" w:eastAsia="zh-CN"/>
              </w:rPr>
              <w:t>6.</w:t>
            </w:r>
            <w:r>
              <w:t>工作中玩忽职守、滥用职权的；</w:t>
            </w:r>
          </w:p>
          <w:p>
            <w:pPr>
              <w:pStyle w:val="8"/>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8"/>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8"/>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220" w:lineRule="exact"/>
              <w:ind w:firstLine="400" w:firstLineChars="200"/>
              <w:jc w:val="both"/>
            </w:pPr>
            <w:r>
              <w:rPr>
                <w:rFonts w:hint="eastAsia"/>
                <w:lang w:val="en-US" w:eastAsia="zh-CN"/>
              </w:rPr>
              <w:t>3.</w:t>
            </w:r>
            <w:r>
              <w:t>因裁决不当给行政相对人造成损失的；</w:t>
            </w:r>
          </w:p>
          <w:p>
            <w:pPr>
              <w:pStyle w:val="8"/>
              <w:tabs>
                <w:tab w:val="left" w:pos="638"/>
              </w:tabs>
              <w:spacing w:line="220" w:lineRule="exact"/>
              <w:ind w:firstLine="400" w:firstLineChars="200"/>
              <w:jc w:val="both"/>
            </w:pPr>
            <w:r>
              <w:rPr>
                <w:rFonts w:hint="eastAsia"/>
                <w:lang w:val="en-US" w:eastAsia="zh-CN"/>
              </w:rPr>
              <w:t>4.</w:t>
            </w:r>
            <w:r>
              <w:t>没有法律和事实依据进行行政裁决的；</w:t>
            </w:r>
          </w:p>
          <w:p>
            <w:pPr>
              <w:pStyle w:val="8"/>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220" w:lineRule="exact"/>
              <w:ind w:firstLine="400" w:firstLineChars="200"/>
              <w:jc w:val="both"/>
            </w:pPr>
            <w:r>
              <w:rPr>
                <w:rFonts w:hint="eastAsia"/>
                <w:lang w:val="en-US" w:eastAsia="zh-CN"/>
              </w:rPr>
              <w:t>6.</w:t>
            </w:r>
            <w:r>
              <w:t>工作中玩忽职守、滥用职权的；</w:t>
            </w:r>
          </w:p>
          <w:p>
            <w:pPr>
              <w:pStyle w:val="8"/>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8"/>
              <w:spacing w:after="60" w:line="240" w:lineRule="auto"/>
              <w:ind w:firstLine="0"/>
              <w:jc w:val="center"/>
            </w:pPr>
            <w:r>
              <w:t>行政</w:t>
            </w:r>
          </w:p>
          <w:p>
            <w:pPr>
              <w:pStyle w:val="8"/>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8"/>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8"/>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8"/>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8"/>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对符合条件的裁决申请不予受理、裁决的；</w:t>
            </w:r>
          </w:p>
          <w:p>
            <w:pPr>
              <w:pStyle w:val="8"/>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12" w:lineRule="exact"/>
              <w:ind w:firstLine="400" w:firstLineChars="200"/>
              <w:jc w:val="both"/>
            </w:pPr>
            <w:r>
              <w:rPr>
                <w:rFonts w:hint="eastAsia"/>
                <w:lang w:val="en-US" w:eastAsia="zh-CN"/>
              </w:rPr>
              <w:t>3.</w:t>
            </w:r>
            <w:r>
              <w:t>因裁决不当给行政相对人造成损失的；</w:t>
            </w:r>
          </w:p>
          <w:p>
            <w:pPr>
              <w:pStyle w:val="8"/>
              <w:tabs>
                <w:tab w:val="left" w:pos="638"/>
              </w:tabs>
              <w:spacing w:line="312" w:lineRule="exact"/>
              <w:ind w:firstLine="400" w:firstLineChars="200"/>
              <w:jc w:val="both"/>
            </w:pPr>
            <w:r>
              <w:rPr>
                <w:rFonts w:hint="eastAsia"/>
                <w:lang w:val="en-US" w:eastAsia="zh-CN"/>
              </w:rPr>
              <w:t>4.</w:t>
            </w:r>
            <w:r>
              <w:t>没有法律和事实依据进行行政裁决的；</w:t>
            </w:r>
          </w:p>
          <w:p>
            <w:pPr>
              <w:pStyle w:val="8"/>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10" w:lineRule="exact"/>
              <w:ind w:firstLine="400" w:firstLineChars="200"/>
              <w:jc w:val="both"/>
            </w:pPr>
            <w:r>
              <w:rPr>
                <w:rFonts w:hint="eastAsia"/>
                <w:lang w:val="en-US" w:eastAsia="zh-CN"/>
              </w:rPr>
              <w:t>6.</w:t>
            </w:r>
            <w:r>
              <w:t>工作中玩忽职守、滥用职权的；</w:t>
            </w:r>
          </w:p>
          <w:p>
            <w:pPr>
              <w:pStyle w:val="8"/>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305" w:lineRule="exact"/>
              <w:ind w:firstLine="400" w:firstLineChars="200"/>
            </w:pPr>
            <w:r>
              <w:rPr>
                <w:rFonts w:hint="eastAsia"/>
                <w:lang w:val="en-US" w:eastAsia="zh-CN"/>
              </w:rPr>
              <w:t>3.</w:t>
            </w:r>
            <w:r>
              <w:t>决定阶段责任：作出是否准予登记的决定；</w:t>
            </w:r>
          </w:p>
          <w:p>
            <w:pPr>
              <w:pStyle w:val="8"/>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8"/>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8"/>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8"/>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8"/>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8"/>
              <w:spacing w:line="220" w:lineRule="exact"/>
              <w:ind w:firstLine="142"/>
              <w:jc w:val="both"/>
            </w:pPr>
            <w:r>
              <w:rPr>
                <w:rFonts w:hint="eastAsia"/>
                <w:lang w:eastAsia="zh-CN"/>
              </w:rPr>
              <w:t>《</w:t>
            </w:r>
            <w:r>
              <w:t>蓄滞洪区运用补偿暂行办法》第十四条</w:t>
            </w:r>
          </w:p>
          <w:p>
            <w:pPr>
              <w:pStyle w:val="8"/>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8"/>
              <w:tabs>
                <w:tab w:val="left" w:pos="629"/>
              </w:tabs>
              <w:spacing w:line="306" w:lineRule="exact"/>
              <w:ind w:firstLine="400" w:firstLineChars="200"/>
              <w:jc w:val="both"/>
            </w:pPr>
            <w:r>
              <w:rPr>
                <w:rFonts w:hint="eastAsia"/>
                <w:lang w:val="en-US" w:eastAsia="zh-CN"/>
              </w:rPr>
              <w:t>3.</w:t>
            </w:r>
            <w:r>
              <w:t>擅自增设、变更受理、确认程序、条件的；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8"/>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288" w:lineRule="exact"/>
              <w:ind w:firstLine="400" w:firstLineChars="200"/>
              <w:jc w:val="both"/>
            </w:pPr>
            <w:r>
              <w:rPr>
                <w:rFonts w:hint="eastAsia"/>
                <w:lang w:val="en-US" w:eastAsia="zh-CN"/>
              </w:rPr>
              <w:t>3.</w:t>
            </w:r>
            <w:r>
              <w:t>擅自增设、变更受理、登记程序、条件的；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8"/>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8"/>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8"/>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8"/>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8"/>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8"/>
              <w:tabs>
                <w:tab w:val="left" w:pos="643"/>
              </w:tabs>
              <w:spacing w:line="286" w:lineRule="exact"/>
              <w:ind w:firstLine="400" w:firstLineChars="200"/>
              <w:jc w:val="both"/>
            </w:pPr>
            <w:r>
              <w:rPr>
                <w:rFonts w:hint="eastAsia"/>
                <w:lang w:val="en-US" w:eastAsia="zh-CN"/>
              </w:rPr>
              <w:t>2.</w:t>
            </w:r>
            <w:r>
              <w:t>对不符合法定条件的公民予以登记的；</w:t>
            </w:r>
          </w:p>
          <w:p>
            <w:pPr>
              <w:pStyle w:val="8"/>
              <w:tabs>
                <w:tab w:val="left" w:pos="666"/>
              </w:tabs>
              <w:spacing w:line="283" w:lineRule="exact"/>
              <w:ind w:firstLine="400" w:firstLineChars="200"/>
              <w:jc w:val="both"/>
            </w:pPr>
            <w:r>
              <w:rPr>
                <w:rFonts w:hint="eastAsia"/>
                <w:lang w:val="en-US" w:eastAsia="zh-CN"/>
              </w:rPr>
              <w:t>3.</w:t>
            </w:r>
            <w:r>
              <w:t>擅自增设、变更登记程序、条件的；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306" w:lineRule="exact"/>
              <w:ind w:firstLine="400" w:firstLineChars="200"/>
              <w:jc w:val="both"/>
            </w:pPr>
            <w:r>
              <w:rPr>
                <w:rFonts w:hint="eastAsia"/>
                <w:lang w:val="en-US" w:eastAsia="zh-CN"/>
              </w:rPr>
              <w:t>3.</w:t>
            </w:r>
            <w:r>
              <w:t>擅自增设、变更受理、登记程序、条件的；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40" w:lineRule="exact"/>
              <w:ind w:firstLine="142"/>
              <w:jc w:val="both"/>
            </w:pPr>
            <w:r>
              <w:t>《蓄滞洪区运用补偿暂行办法》第十五条</w:t>
            </w:r>
          </w:p>
          <w:p>
            <w:pPr>
              <w:pStyle w:val="8"/>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8"/>
              <w:tabs>
                <w:tab w:val="left" w:pos="629"/>
              </w:tabs>
              <w:spacing w:line="307" w:lineRule="exact"/>
              <w:ind w:firstLine="400" w:firstLineChars="200"/>
              <w:jc w:val="both"/>
            </w:pPr>
            <w:r>
              <w:rPr>
                <w:rFonts w:hint="eastAsia"/>
                <w:lang w:val="en-US" w:eastAsia="zh-CN"/>
              </w:rPr>
              <w:t>3.</w:t>
            </w:r>
            <w:r>
              <w:t>擅自增设、变更受理、变更程序、条件的；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jc w:val="both"/>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both"/>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71"/>
              </w:tabs>
              <w:spacing w:line="314" w:lineRule="exact"/>
              <w:ind w:left="0" w:leftChars="0" w:firstLine="0" w:firstLineChars="0"/>
              <w:rPr>
                <w:rFonts w:hint="eastAsia"/>
                <w:lang w:val="en-US" w:eastAsia="zh-CN"/>
              </w:rPr>
            </w:pPr>
            <w:r>
              <w:rPr>
                <w:rFonts w:hint="eastAsia"/>
                <w:lang w:val="en-US" w:eastAsia="zh-CN"/>
              </w:rPr>
              <w:t>1制定方案责任:制定评选表彰方案，明确评选条件、评选程序；</w:t>
            </w:r>
          </w:p>
          <w:p>
            <w:pPr>
              <w:pStyle w:val="8"/>
              <w:numPr>
                <w:ilvl w:val="0"/>
                <w:numId w:val="0"/>
              </w:numPr>
              <w:tabs>
                <w:tab w:val="left" w:pos="671"/>
              </w:tabs>
              <w:spacing w:line="314" w:lineRule="exact"/>
              <w:ind w:leftChars="0"/>
              <w:rPr>
                <w:rFonts w:hint="eastAsia"/>
                <w:lang w:val="en-US" w:eastAsia="zh-CN"/>
              </w:rPr>
            </w:pPr>
            <w:r>
              <w:rPr>
                <w:rFonts w:hint="eastAsia"/>
                <w:lang w:val="en-US" w:eastAsia="zh-CN"/>
              </w:rPr>
              <w:t>2.初审阶段责任:受理申报单位报送的材料并进行初审，提出初审意见；</w:t>
            </w:r>
          </w:p>
          <w:p>
            <w:pPr>
              <w:pStyle w:val="8"/>
              <w:numPr>
                <w:ilvl w:val="0"/>
                <w:numId w:val="0"/>
              </w:numPr>
              <w:tabs>
                <w:tab w:val="left" w:pos="671"/>
              </w:tabs>
              <w:spacing w:line="314" w:lineRule="exact"/>
              <w:ind w:leftChars="0"/>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8"/>
              <w:tabs>
                <w:tab w:val="left" w:pos="671"/>
              </w:tabs>
              <w:spacing w:line="314" w:lineRule="exact"/>
              <w:ind w:left="0" w:leftChars="0" w:firstLine="0" w:firstLineChars="0"/>
              <w:rPr>
                <w:rFonts w:hint="eastAsia"/>
                <w:lang w:val="en-US" w:eastAsia="zh-CN"/>
              </w:rPr>
            </w:pPr>
            <w:r>
              <w:rPr>
                <w:rFonts w:hint="eastAsia"/>
                <w:lang w:val="en-US" w:eastAsia="zh-CN"/>
              </w:rPr>
              <w:t>4.决定阶段责任:审定表彰对象；</w:t>
            </w:r>
          </w:p>
          <w:p>
            <w:pPr>
              <w:pStyle w:val="8"/>
              <w:tabs>
                <w:tab w:val="left" w:pos="671"/>
              </w:tabs>
              <w:spacing w:line="314" w:lineRule="exact"/>
              <w:ind w:left="0" w:leftChars="0" w:firstLine="0" w:firstLineChars="0"/>
              <w:rPr>
                <w:rFonts w:hint="eastAsia"/>
                <w:lang w:val="en-US" w:eastAsia="zh-CN"/>
              </w:rPr>
            </w:pPr>
            <w:r>
              <w:rPr>
                <w:rFonts w:hint="eastAsia"/>
                <w:lang w:val="en-US" w:eastAsia="zh-CN"/>
              </w:rPr>
              <w:t>5.公示阶段责任:将审核通过人员名单在公共媒体或者官方网站公示；</w:t>
            </w:r>
          </w:p>
          <w:p>
            <w:pPr>
              <w:pStyle w:val="8"/>
              <w:tabs>
                <w:tab w:val="left" w:pos="671"/>
              </w:tabs>
              <w:spacing w:line="314" w:lineRule="exact"/>
              <w:ind w:left="0" w:leftChars="0" w:firstLine="0" w:firstLineChars="0"/>
              <w:rPr>
                <w:rFonts w:hint="eastAsia"/>
                <w:lang w:val="en-US" w:eastAsia="zh-CN"/>
              </w:rPr>
            </w:pPr>
            <w:r>
              <w:rPr>
                <w:rFonts w:hint="eastAsia"/>
                <w:lang w:val="en-US" w:eastAsia="zh-CN"/>
              </w:rPr>
              <w:t>6.表彰阶段责任:印发表彰文件，召开表彰会，送达并信息公开；</w:t>
            </w:r>
          </w:p>
          <w:p>
            <w:pPr>
              <w:pStyle w:val="8"/>
              <w:tabs>
                <w:tab w:val="left" w:pos="671"/>
              </w:tabs>
              <w:spacing w:line="314" w:lineRule="exact"/>
              <w:ind w:left="0" w:leftChars="0" w:firstLine="0" w:firstLineChars="0"/>
              <w:rPr>
                <w:rFonts w:hint="eastAsia"/>
                <w:lang w:val="en-US" w:eastAsia="zh-CN"/>
              </w:rPr>
            </w:pPr>
            <w:r>
              <w:rPr>
                <w:rFonts w:hint="eastAsia"/>
                <w:lang w:val="en-US" w:eastAsia="zh-CN"/>
              </w:rPr>
              <w:t>7.事后监督责任:推荐人选未按评选条件和程序推荐的，经査实后取消评选资格或取消奖励；</w:t>
            </w:r>
          </w:p>
          <w:p>
            <w:pPr>
              <w:pStyle w:val="8"/>
              <w:tabs>
                <w:tab w:val="left" w:pos="671"/>
              </w:tabs>
              <w:spacing w:line="314" w:lineRule="exact"/>
              <w:ind w:left="0" w:leftChars="0" w:firstLine="0" w:firstLineChars="0"/>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9" w:lineRule="exact"/>
              <w:ind w:left="0" w:leftChars="0" w:firstLine="0" w:firstLineChars="0"/>
              <w:jc w:val="both"/>
              <w:rPr>
                <w:rFonts w:hint="eastAsia"/>
                <w:lang w:val="en-US" w:eastAsia="zh-CN"/>
              </w:rPr>
            </w:pPr>
            <w:r>
              <w:rPr>
                <w:rFonts w:hint="eastAsia"/>
                <w:lang w:val="en-US" w:eastAsia="zh-CN"/>
              </w:rPr>
              <w:t>1.不经组织程序擅自决定表彰对象的；</w:t>
            </w:r>
          </w:p>
          <w:p>
            <w:pPr>
              <w:pStyle w:val="8"/>
              <w:tabs>
                <w:tab w:val="left" w:pos="638"/>
              </w:tabs>
              <w:spacing w:line="309" w:lineRule="exact"/>
              <w:ind w:left="0" w:leftChars="0" w:firstLine="0" w:firstLineChars="0"/>
              <w:jc w:val="both"/>
              <w:rPr>
                <w:rFonts w:hint="eastAsia"/>
                <w:lang w:val="en-US" w:eastAsia="zh-CN"/>
              </w:rPr>
            </w:pPr>
            <w:r>
              <w:rPr>
                <w:rFonts w:hint="eastAsia"/>
                <w:lang w:val="en-US" w:eastAsia="zh-CN"/>
              </w:rPr>
              <w:t>2.对表彰对象不经公示的；</w:t>
            </w:r>
          </w:p>
          <w:p>
            <w:pPr>
              <w:pStyle w:val="8"/>
              <w:tabs>
                <w:tab w:val="left" w:pos="638"/>
              </w:tabs>
              <w:spacing w:line="309" w:lineRule="exact"/>
              <w:ind w:left="0" w:leftChars="0" w:firstLine="0" w:firstLineChars="0"/>
              <w:jc w:val="both"/>
              <w:rPr>
                <w:rFonts w:hint="eastAsia"/>
                <w:lang w:val="en-US" w:eastAsia="zh-CN"/>
              </w:rPr>
            </w:pPr>
            <w:r>
              <w:rPr>
                <w:rFonts w:hint="eastAsia"/>
                <w:lang w:val="en-US" w:eastAsia="zh-CN"/>
              </w:rPr>
              <w:t>3.接到对表彰对象的举报不予核实的；</w:t>
            </w:r>
          </w:p>
          <w:p>
            <w:pPr>
              <w:pStyle w:val="8"/>
              <w:tabs>
                <w:tab w:val="left" w:pos="638"/>
              </w:tabs>
              <w:spacing w:line="309" w:lineRule="exact"/>
              <w:ind w:left="0" w:leftChars="0" w:firstLine="0" w:firstLineChars="0"/>
              <w:jc w:val="both"/>
              <w:rPr>
                <w:rFonts w:hint="eastAsia"/>
                <w:lang w:val="en-US" w:eastAsia="zh-CN"/>
              </w:rPr>
            </w:pPr>
            <w:r>
              <w:rPr>
                <w:rFonts w:hint="eastAsia"/>
                <w:lang w:val="en-US" w:eastAsia="zh-CN"/>
              </w:rPr>
              <w:t>4.严重失职、渎职、玩忽职守、弄虚作假、收受贿赂或者为他人谋取不正当利益提供方便的；</w:t>
            </w:r>
          </w:p>
          <w:p>
            <w:pPr>
              <w:pStyle w:val="8"/>
              <w:tabs>
                <w:tab w:val="left" w:pos="638"/>
              </w:tabs>
              <w:spacing w:line="309" w:lineRule="exact"/>
              <w:ind w:left="0" w:leftChars="0" w:firstLine="0" w:firstLineChars="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left="0" w:leftChars="0" w:firstLine="0" w:firstLineChars="0"/>
              <w:jc w:val="both"/>
            </w:pPr>
            <w:r>
              <w:rPr>
                <w:rFonts w:hint="eastAsia"/>
                <w:lang w:val="en-US" w:eastAsia="zh-CN"/>
              </w:rPr>
              <w:t>1.</w:t>
            </w:r>
            <w:r>
              <w:t>制定方案责任：制定评选表彰方案，明确评选条件、评选程序；</w:t>
            </w:r>
          </w:p>
          <w:p>
            <w:pPr>
              <w:pStyle w:val="8"/>
              <w:tabs>
                <w:tab w:val="left" w:pos="657"/>
              </w:tabs>
              <w:spacing w:line="314" w:lineRule="exact"/>
              <w:ind w:left="0" w:leftChars="0" w:firstLine="0" w:firstLineChars="0"/>
              <w:jc w:val="both"/>
            </w:pPr>
            <w:r>
              <w:rPr>
                <w:rFonts w:hint="eastAsia"/>
                <w:lang w:val="en-US" w:eastAsia="zh-CN"/>
              </w:rPr>
              <w:t>2.</w:t>
            </w:r>
            <w:r>
              <w:t>初审阶段责任：受理申报单位报送的材料并进行初审，提出初审意见；</w:t>
            </w:r>
          </w:p>
          <w:p>
            <w:pPr>
              <w:pStyle w:val="8"/>
              <w:tabs>
                <w:tab w:val="left" w:pos="629"/>
              </w:tabs>
              <w:spacing w:line="314"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4" w:lineRule="exact"/>
              <w:ind w:left="0" w:leftChars="0" w:firstLine="0" w:firstLineChars="0"/>
            </w:pPr>
            <w:r>
              <w:rPr>
                <w:rFonts w:hint="eastAsia"/>
                <w:lang w:val="en-US" w:eastAsia="zh-CN"/>
              </w:rPr>
              <w:t>4.</w:t>
            </w:r>
            <w:r>
              <w:t>决定阶段责任：审定表彰对象；</w:t>
            </w:r>
          </w:p>
          <w:p>
            <w:pPr>
              <w:pStyle w:val="8"/>
              <w:tabs>
                <w:tab w:val="left" w:pos="671"/>
              </w:tabs>
              <w:spacing w:line="314" w:lineRule="exact"/>
              <w:ind w:left="0" w:leftChars="0" w:firstLine="0" w:firstLineChars="0"/>
              <w:jc w:val="both"/>
            </w:pPr>
            <w:r>
              <w:rPr>
                <w:rFonts w:hint="eastAsia"/>
                <w:lang w:val="en-US" w:eastAsia="zh-CN"/>
              </w:rPr>
              <w:t>5.</w:t>
            </w:r>
            <w:r>
              <w:t>公示阶段责任:将审核通过人员名单在公共媒体或者官方网站公示；</w:t>
            </w:r>
          </w:p>
          <w:p>
            <w:pPr>
              <w:pStyle w:val="8"/>
              <w:tabs>
                <w:tab w:val="left" w:pos="671"/>
              </w:tabs>
              <w:spacing w:line="314" w:lineRule="exact"/>
              <w:ind w:left="0" w:leftChars="0" w:firstLine="0" w:firstLineChars="0"/>
            </w:pPr>
            <w:r>
              <w:rPr>
                <w:rFonts w:hint="eastAsia"/>
                <w:lang w:val="en-US" w:eastAsia="zh-CN"/>
              </w:rPr>
              <w:t>6.</w:t>
            </w:r>
            <w:r>
              <w:t>表彰阶段责任：印发表彰文件，召开表彰会，送达并信息公开；</w:t>
            </w:r>
          </w:p>
          <w:p>
            <w:pPr>
              <w:pStyle w:val="8"/>
              <w:tabs>
                <w:tab w:val="left" w:pos="629"/>
              </w:tabs>
              <w:spacing w:line="314"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4" w:lineRule="exact"/>
              <w:ind w:left="0" w:leftChars="0" w:firstLine="0" w:firstLineChars="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8"/>
              <w:tabs>
                <w:tab w:val="left" w:pos="666"/>
              </w:tabs>
              <w:spacing w:line="312" w:lineRule="exact"/>
              <w:ind w:left="0" w:leftChars="0" w:firstLine="0" w:firstLineChars="0"/>
              <w:jc w:val="both"/>
            </w:pPr>
            <w:r>
              <w:rPr>
                <w:rFonts w:hint="eastAsia"/>
                <w:lang w:val="en-US" w:eastAsia="zh-CN"/>
              </w:rPr>
              <w:t>2.</w:t>
            </w:r>
            <w:r>
              <w:t>对表彰对象不经公示的；</w:t>
            </w:r>
          </w:p>
          <w:p>
            <w:pPr>
              <w:pStyle w:val="8"/>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8"/>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left="0" w:leftChars="0" w:firstLine="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8"/>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left="0" w:leftChars="0" w:firstLine="0" w:firstLineChars="0"/>
            </w:pPr>
            <w:r>
              <w:rPr>
                <w:rFonts w:hint="eastAsia"/>
                <w:lang w:val="en-US" w:eastAsia="zh-CN"/>
              </w:rPr>
              <w:t>4.</w:t>
            </w:r>
            <w:r>
              <w:t>决定阶段责任：审定表彰对象；</w:t>
            </w:r>
          </w:p>
          <w:p>
            <w:pPr>
              <w:pStyle w:val="8"/>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8"/>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left="0" w:leftChars="0" w:firstLine="0" w:firstLineChars="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8"/>
              <w:tabs>
                <w:tab w:val="left" w:pos="666"/>
              </w:tabs>
              <w:spacing w:line="307" w:lineRule="exact"/>
              <w:ind w:left="0" w:leftChars="0" w:firstLine="0" w:firstLineChars="0"/>
              <w:jc w:val="both"/>
            </w:pPr>
            <w:r>
              <w:rPr>
                <w:rFonts w:hint="eastAsia"/>
                <w:lang w:val="en-US" w:eastAsia="zh-CN"/>
              </w:rPr>
              <w:t>2.</w:t>
            </w:r>
            <w:r>
              <w:t>对表彰对象不经公示的；</w:t>
            </w:r>
          </w:p>
          <w:p>
            <w:pPr>
              <w:pStyle w:val="8"/>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8"/>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eastAsia="宋体"/>
                <w:lang w:val="en-US" w:eastAsia="zh-CN"/>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left="0" w:leftChars="0" w:firstLine="0" w:firstLineChars="0"/>
              <w:jc w:val="both"/>
              <w:rPr>
                <w:rFonts w:ascii="宋体" w:hAnsi="宋体" w:eastAsia="宋体" w:cs="宋体"/>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8"/>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left="0" w:leftChars="0" w:firstLine="0" w:firstLineChars="0"/>
            </w:pPr>
            <w:r>
              <w:rPr>
                <w:rFonts w:hint="eastAsia"/>
                <w:lang w:val="en-US" w:eastAsia="zh-CN"/>
              </w:rPr>
              <w:t>4.</w:t>
            </w:r>
            <w:r>
              <w:t>决定阶段责任：审定表彰对象；</w:t>
            </w:r>
          </w:p>
          <w:p>
            <w:pPr>
              <w:pStyle w:val="8"/>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8"/>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8"/>
              <w:tabs>
                <w:tab w:val="left" w:pos="666"/>
              </w:tabs>
              <w:spacing w:line="307" w:lineRule="exact"/>
              <w:ind w:left="0" w:leftChars="0" w:firstLine="0" w:firstLineChars="0"/>
              <w:jc w:val="both"/>
            </w:pPr>
            <w:r>
              <w:rPr>
                <w:rFonts w:hint="eastAsia"/>
                <w:lang w:val="en-US" w:eastAsia="zh-CN"/>
              </w:rPr>
              <w:t>2.</w:t>
            </w:r>
            <w:r>
              <w:t>对表彰对象不经公示的；</w:t>
            </w:r>
          </w:p>
          <w:p>
            <w:pPr>
              <w:pStyle w:val="8"/>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8"/>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8"/>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8"/>
              <w:tabs>
                <w:tab w:val="left" w:pos="676"/>
              </w:tabs>
              <w:spacing w:line="317" w:lineRule="exact"/>
              <w:ind w:left="0" w:leftChars="0" w:firstLine="0" w:firstLineChars="0"/>
            </w:pPr>
            <w:r>
              <w:rPr>
                <w:rFonts w:hint="eastAsia"/>
                <w:lang w:val="en-US" w:eastAsia="zh-CN"/>
              </w:rPr>
              <w:t>4.</w:t>
            </w:r>
            <w:r>
              <w:t>决定阶段责任：审定表彰对象；</w:t>
            </w:r>
          </w:p>
          <w:p>
            <w:pPr>
              <w:pStyle w:val="8"/>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8"/>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8"/>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事后监督责任：推荐人选未按评选条件和程序推荐的，经査实后取消评选资格或取消奖励；</w:t>
            </w:r>
          </w:p>
          <w:p>
            <w:pPr>
              <w:pStyle w:val="8"/>
              <w:tabs>
                <w:tab w:val="left" w:pos="671"/>
              </w:tabs>
              <w:spacing w:line="31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8"/>
              <w:tabs>
                <w:tab w:val="left" w:pos="666"/>
              </w:tabs>
              <w:spacing w:line="312" w:lineRule="exact"/>
              <w:ind w:left="0" w:leftChars="0" w:firstLine="0" w:firstLineChars="0"/>
              <w:jc w:val="both"/>
            </w:pPr>
            <w:r>
              <w:rPr>
                <w:rFonts w:hint="eastAsia"/>
                <w:lang w:val="en-US" w:eastAsia="zh-CN"/>
              </w:rPr>
              <w:t>2.</w:t>
            </w:r>
            <w:r>
              <w:t>对表彰对象不经公示的；</w:t>
            </w:r>
          </w:p>
          <w:p>
            <w:pPr>
              <w:pStyle w:val="8"/>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8"/>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8"/>
              <w:spacing w:line="317" w:lineRule="exact"/>
              <w:ind w:firstLine="0" w:firstLineChars="0"/>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8"/>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7" w:lineRule="exact"/>
              <w:ind w:left="0" w:leftChars="0" w:firstLine="0" w:firstLineChars="0"/>
            </w:pPr>
            <w:r>
              <w:rPr>
                <w:rFonts w:hint="eastAsia"/>
                <w:lang w:val="en-US" w:eastAsia="zh-CN"/>
              </w:rPr>
              <w:t>4.</w:t>
            </w:r>
            <w:r>
              <w:t>决定阶段责任：审定表彰对象；</w:t>
            </w:r>
          </w:p>
          <w:p>
            <w:pPr>
              <w:pStyle w:val="8"/>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8"/>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8"/>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8"/>
              <w:tabs>
                <w:tab w:val="left" w:pos="666"/>
              </w:tabs>
              <w:spacing w:line="307" w:lineRule="exact"/>
              <w:ind w:left="0" w:leftChars="0" w:firstLine="0" w:firstLineChars="0"/>
              <w:jc w:val="both"/>
            </w:pPr>
            <w:r>
              <w:rPr>
                <w:rFonts w:hint="eastAsia"/>
                <w:lang w:val="en-US" w:eastAsia="zh-CN"/>
              </w:rPr>
              <w:t>2.</w:t>
            </w:r>
            <w:r>
              <w:t>对表彰对象不经公示的；</w:t>
            </w:r>
          </w:p>
          <w:p>
            <w:pPr>
              <w:pStyle w:val="8"/>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8"/>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8"/>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2" w:lineRule="exact"/>
              <w:ind w:left="0" w:leftChars="0" w:firstLine="0" w:firstLineChars="0"/>
              <w:jc w:val="both"/>
            </w:pPr>
            <w:r>
              <w:rPr>
                <w:rFonts w:hint="eastAsia"/>
                <w:lang w:val="en-US" w:eastAsia="zh-CN"/>
              </w:rPr>
              <w:t>1.</w:t>
            </w:r>
            <w:r>
              <w:t>制定方案责任：制定评选表彰方案，明确评选条件、评选程序；</w:t>
            </w:r>
          </w:p>
          <w:p>
            <w:pPr>
              <w:pStyle w:val="8"/>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left="0" w:leftChars="0" w:firstLine="0" w:firstLineChars="0"/>
            </w:pPr>
            <w:r>
              <w:rPr>
                <w:rFonts w:hint="eastAsia"/>
                <w:lang w:val="en-US" w:eastAsia="zh-CN"/>
              </w:rPr>
              <w:t>4.</w:t>
            </w:r>
            <w:r>
              <w:t>决定阶段责任：审定表彰对象；</w:t>
            </w:r>
          </w:p>
          <w:p>
            <w:pPr>
              <w:pStyle w:val="8"/>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8"/>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8"/>
              <w:tabs>
                <w:tab w:val="left" w:pos="666"/>
              </w:tabs>
              <w:spacing w:line="305" w:lineRule="exact"/>
              <w:ind w:left="0" w:leftChars="0" w:firstLine="0" w:firstLineChars="0"/>
              <w:jc w:val="both"/>
            </w:pPr>
            <w:r>
              <w:rPr>
                <w:rFonts w:hint="eastAsia"/>
                <w:lang w:val="en-US" w:eastAsia="zh-CN"/>
              </w:rPr>
              <w:t>2.</w:t>
            </w:r>
            <w:r>
              <w:t>对表彰对象不经公示的；</w:t>
            </w:r>
          </w:p>
          <w:p>
            <w:pPr>
              <w:pStyle w:val="8"/>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8"/>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22" w:lineRule="exact"/>
              <w:ind w:firstLine="0" w:firstLineChars="0"/>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left="0" w:leftChars="0" w:firstLine="0" w:firstLineChars="0"/>
              <w:jc w:val="both"/>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8"/>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left="0" w:leftChars="0" w:firstLine="0" w:firstLineChars="0"/>
            </w:pPr>
            <w:r>
              <w:rPr>
                <w:rFonts w:hint="eastAsia"/>
                <w:lang w:val="en-US" w:eastAsia="zh-CN"/>
              </w:rPr>
              <w:t>4.</w:t>
            </w:r>
            <w:r>
              <w:t>决定阶段责任：审定表彰对象；</w:t>
            </w:r>
          </w:p>
          <w:p>
            <w:pPr>
              <w:pStyle w:val="8"/>
              <w:tabs>
                <w:tab w:val="left" w:pos="65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8"/>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8"/>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8"/>
              <w:tabs>
                <w:tab w:val="left" w:pos="666"/>
              </w:tabs>
              <w:spacing w:line="305" w:lineRule="exact"/>
              <w:ind w:left="0" w:leftChars="0" w:firstLine="0" w:firstLineChars="0"/>
              <w:jc w:val="both"/>
            </w:pPr>
            <w:r>
              <w:rPr>
                <w:rFonts w:hint="eastAsia"/>
                <w:lang w:val="en-US" w:eastAsia="zh-CN"/>
              </w:rPr>
              <w:t>2.</w:t>
            </w:r>
            <w:r>
              <w:t>对表彰对象不经公示的；</w:t>
            </w:r>
          </w:p>
          <w:p>
            <w:pPr>
              <w:pStyle w:val="8"/>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8"/>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left="0" w:leftChars="0" w:firstLine="0" w:firstLineChars="0"/>
            </w:pPr>
            <w:r>
              <w:rPr>
                <w:rFonts w:hint="eastAsia"/>
                <w:lang w:val="en-US" w:eastAsia="zh-CN"/>
              </w:rPr>
              <w:t>2.</w:t>
            </w:r>
            <w:r>
              <w:t>审査阶段责任：按照规定程序，对提交的材料进行审核；</w:t>
            </w:r>
          </w:p>
          <w:p>
            <w:pPr>
              <w:pStyle w:val="8"/>
              <w:tabs>
                <w:tab w:val="left" w:pos="629"/>
              </w:tabs>
              <w:spacing w:line="307" w:lineRule="exact"/>
              <w:ind w:left="0" w:leftChars="0" w:firstLine="0" w:firstLineChars="0"/>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spacing w:line="30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left="0" w:leftChars="0" w:firstLine="0" w:firstLineChars="0"/>
              <w:jc w:val="both"/>
            </w:pPr>
            <w:r>
              <w:rPr>
                <w:rFonts w:hint="eastAsia"/>
                <w:lang w:val="en-US" w:eastAsia="zh-CN"/>
              </w:rPr>
              <w:t>1.</w:t>
            </w:r>
            <w:r>
              <w:t>对符合法定条件的申请不予受理、调解的；</w:t>
            </w:r>
          </w:p>
          <w:p>
            <w:pPr>
              <w:pStyle w:val="8"/>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8"/>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8"/>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8"/>
              <w:ind w:left="0" w:leftChars="0" w:firstLine="0" w:firstLineChars="0"/>
              <w:jc w:val="both"/>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pPr>
            <w:r>
              <w:rPr>
                <w:rFonts w:hint="eastAsia"/>
                <w:lang w:val="en-US" w:eastAsia="zh-CN"/>
              </w:rPr>
              <w:t>2.</w:t>
            </w:r>
            <w:r>
              <w:t>审查阶段责任：按照规定程序，对提交的材料进行审核；</w:t>
            </w:r>
          </w:p>
          <w:p>
            <w:pPr>
              <w:pStyle w:val="8"/>
              <w:tabs>
                <w:tab w:val="left" w:pos="629"/>
              </w:tabs>
              <w:ind w:left="0" w:leftChars="0" w:firstLine="0" w:firstLineChars="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8"/>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8"/>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8"/>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8"/>
              <w:tabs>
                <w:tab w:val="left" w:pos="629"/>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8"/>
              <w:tabs>
                <w:tab w:val="left" w:pos="671"/>
              </w:tabs>
              <w:spacing w:line="304"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8"/>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8"/>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8"/>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jc w:val="center"/>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262" w:lineRule="exact"/>
              <w:ind w:firstLine="140"/>
              <w:jc w:val="center"/>
            </w:pPr>
            <w:r>
              <w:t>《中华人民共和国人民调解法》第三十四条</w:t>
            </w:r>
          </w:p>
          <w:p>
            <w:pPr>
              <w:pStyle w:val="8"/>
              <w:spacing w:line="262" w:lineRule="exact"/>
              <w:ind w:firstLine="140" w:firstLineChars="0"/>
              <w:jc w:val="center"/>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8"/>
              <w:tabs>
                <w:tab w:val="left" w:pos="676"/>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8"/>
              <w:tabs>
                <w:tab w:val="left" w:pos="671"/>
              </w:tabs>
              <w:spacing w:line="304"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8"/>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8"/>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8"/>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6"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221"/>
              </w:tabs>
              <w:spacing w:line="306" w:lineRule="exact"/>
              <w:ind w:left="0" w:leftChars="0" w:firstLine="0" w:firstLineChars="0"/>
              <w:jc w:val="both"/>
            </w:pPr>
            <w:r>
              <w:rPr>
                <w:rFonts w:hint="eastAsia"/>
                <w:lang w:val="en-US" w:eastAsia="zh-CN"/>
              </w:rPr>
              <w:t>2.</w:t>
            </w:r>
            <w:r>
              <w:t>审査阶段责任：按照规定程序，对提交的材料进行审核；</w:t>
            </w:r>
          </w:p>
          <w:p>
            <w:pPr>
              <w:pStyle w:val="8"/>
              <w:tabs>
                <w:tab w:val="left" w:pos="216"/>
              </w:tabs>
              <w:spacing w:line="306"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8"/>
              <w:tabs>
                <w:tab w:val="left" w:pos="216"/>
              </w:tabs>
              <w:spacing w:line="306"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left="0" w:leftChars="0" w:firstLine="0" w:firstLineChars="0"/>
              <w:jc w:val="both"/>
            </w:pPr>
            <w:r>
              <w:rPr>
                <w:rFonts w:hint="eastAsia"/>
                <w:lang w:val="en-US" w:eastAsia="zh-CN"/>
              </w:rPr>
              <w:t>1.</w:t>
            </w:r>
            <w:r>
              <w:t>对符合法定条件的申请不予受理、调解的；</w:t>
            </w:r>
          </w:p>
          <w:p>
            <w:pPr>
              <w:pStyle w:val="8"/>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8"/>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8"/>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w:t>
            </w:r>
          </w:p>
          <w:p>
            <w:pPr>
              <w:pStyle w:val="8"/>
              <w:tabs>
                <w:tab w:val="left" w:pos="662"/>
              </w:tabs>
              <w:spacing w:line="30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0" w:lineRule="exact"/>
              <w:ind w:firstLine="0" w:firstLineChars="0"/>
              <w:jc w:val="both"/>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8"/>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8"/>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86" w:lineRule="exact"/>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286" w:lineRule="exact"/>
              <w:ind w:left="0" w:leftChars="0" w:firstLine="0" w:firstLineChars="0"/>
              <w:jc w:val="both"/>
            </w:pPr>
            <w:r>
              <w:rPr>
                <w:rFonts w:hint="eastAsia"/>
                <w:lang w:val="en-US" w:eastAsia="zh-CN"/>
              </w:rPr>
              <w:t>2.</w:t>
            </w:r>
            <w:r>
              <w:t>对不符合法定条件的申请予以受理、审核的；</w:t>
            </w:r>
          </w:p>
          <w:p>
            <w:pPr>
              <w:pStyle w:val="8"/>
              <w:tabs>
                <w:tab w:val="left" w:pos="629"/>
              </w:tabs>
              <w:spacing w:line="286" w:lineRule="exact"/>
              <w:ind w:left="0" w:leftChars="0" w:firstLine="0" w:firstLineChars="0"/>
              <w:jc w:val="both"/>
            </w:pPr>
            <w:r>
              <w:rPr>
                <w:rFonts w:hint="eastAsia"/>
                <w:lang w:val="en-US" w:eastAsia="zh-CN"/>
              </w:rPr>
              <w:t>3.</w:t>
            </w:r>
            <w:r>
              <w:t>擅自增设、变更受理、审核程序、条件的；</w:t>
            </w:r>
          </w:p>
          <w:p>
            <w:pPr>
              <w:pStyle w:val="8"/>
              <w:tabs>
                <w:tab w:val="left" w:pos="638"/>
              </w:tabs>
              <w:spacing w:line="286"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62"/>
              </w:tabs>
              <w:spacing w:line="28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both"/>
            </w:pPr>
            <w:r>
              <w:rPr>
                <w:rFonts w:hint="eastAsia"/>
                <w:lang w:val="en-US" w:eastAsia="zh-CN"/>
              </w:rPr>
              <w:t>2.</w:t>
            </w:r>
            <w:r>
              <w:t>审查阶段责任：依法对申请材料进行审査，提出初步审查意见；</w:t>
            </w:r>
          </w:p>
          <w:p>
            <w:pPr>
              <w:pStyle w:val="8"/>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8"/>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8"/>
              <w:tabs>
                <w:tab w:val="left" w:pos="629"/>
              </w:tabs>
              <w:spacing w:line="298" w:lineRule="exact"/>
              <w:ind w:left="0" w:leftChars="0" w:firstLine="0" w:firstLineChars="0"/>
              <w:jc w:val="both"/>
            </w:pPr>
            <w:r>
              <w:rPr>
                <w:rFonts w:hint="eastAsia"/>
                <w:lang w:val="en-US" w:eastAsia="zh-CN"/>
              </w:rPr>
              <w:t>3.</w:t>
            </w:r>
            <w:r>
              <w:t>擅自增设、变更受理、审核程序、条件的；</w:t>
            </w:r>
          </w:p>
          <w:p>
            <w:pPr>
              <w:pStyle w:val="8"/>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spacing w:line="299" w:lineRule="exact"/>
              <w:ind w:left="0" w:leftChars="0" w:firstLine="0" w:firstLineChars="0"/>
              <w:jc w:val="both"/>
            </w:pPr>
            <w:r>
              <w:t>2.审查阶段责任：依法对申请材料进行审查，提出初步审查意见；</w:t>
            </w:r>
          </w:p>
          <w:p>
            <w:pPr>
              <w:pStyle w:val="8"/>
              <w:spacing w:line="299" w:lineRule="exact"/>
              <w:ind w:left="0" w:leftChars="0" w:firstLine="0" w:firstLineChars="0"/>
              <w:jc w:val="both"/>
            </w:pPr>
            <w:r>
              <w:t>3.决定阶段责任：作出审核决定；</w:t>
            </w:r>
          </w:p>
          <w:p>
            <w:pPr>
              <w:pStyle w:val="8"/>
              <w:spacing w:line="299" w:lineRule="exact"/>
              <w:ind w:left="0" w:leftChars="0" w:firstLine="0" w:firstLineChars="0"/>
              <w:jc w:val="both"/>
            </w:pPr>
            <w:r>
              <w:t>4.转报阶段责任：按照法定程序，将申请材料报送县级相关部门核准；</w:t>
            </w:r>
          </w:p>
          <w:p>
            <w:pPr>
              <w:pStyle w:val="8"/>
              <w:spacing w:line="299" w:lineRule="exact"/>
              <w:ind w:left="0" w:leftChars="0" w:firstLine="0" w:firstLineChars="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293" w:lineRule="exact"/>
              <w:ind w:left="0" w:leftChars="0" w:firstLine="0" w:firstLineChars="0"/>
              <w:jc w:val="both"/>
            </w:pPr>
            <w:r>
              <w:rPr>
                <w:rFonts w:hint="eastAsia"/>
                <w:lang w:val="en-US" w:eastAsia="zh-CN"/>
              </w:rPr>
              <w:t>2.</w:t>
            </w:r>
            <w:r>
              <w:t>对不符合法定条件的申请予以受理、审核的；</w:t>
            </w:r>
          </w:p>
          <w:p>
            <w:pPr>
              <w:pStyle w:val="8"/>
              <w:tabs>
                <w:tab w:val="left" w:pos="629"/>
              </w:tabs>
              <w:spacing w:line="293" w:lineRule="exact"/>
              <w:ind w:left="0" w:leftChars="0" w:firstLine="0" w:firstLineChars="0"/>
              <w:jc w:val="both"/>
            </w:pPr>
            <w:r>
              <w:rPr>
                <w:rFonts w:hint="eastAsia"/>
                <w:lang w:val="en-US" w:eastAsia="zh-CN"/>
              </w:rPr>
              <w:t>3.</w:t>
            </w:r>
            <w:r>
              <w:t>擅自增设、变更受理、审核程序、条件的；</w:t>
            </w:r>
          </w:p>
          <w:p>
            <w:pPr>
              <w:pStyle w:val="8"/>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8"/>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审査阶段责任：依法对申请材料进行审査，提出初步审査意见；</w:t>
            </w:r>
          </w:p>
          <w:p>
            <w:pPr>
              <w:pStyle w:val="8"/>
              <w:tabs>
                <w:tab w:val="left" w:pos="671"/>
              </w:tabs>
              <w:spacing w:line="298" w:lineRule="exact"/>
              <w:ind w:left="0" w:leftChars="0" w:firstLine="0" w:firstLineChars="0"/>
            </w:pPr>
            <w:r>
              <w:rPr>
                <w:rFonts w:hint="eastAsia"/>
                <w:lang w:val="en-US" w:eastAsia="zh-CN"/>
              </w:rPr>
              <w:t>3.</w:t>
            </w:r>
            <w:r>
              <w:t>决定阶段责任：作出审核决定；</w:t>
            </w:r>
          </w:p>
          <w:p>
            <w:pPr>
              <w:pStyle w:val="8"/>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306" w:lineRule="exact"/>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306" w:lineRule="exact"/>
              <w:ind w:left="0" w:leftChars="0" w:firstLine="0" w:firstLineChars="0"/>
              <w:jc w:val="both"/>
            </w:pPr>
            <w:r>
              <w:rPr>
                <w:rFonts w:hint="eastAsia"/>
                <w:lang w:val="en-US" w:eastAsia="zh-CN"/>
              </w:rPr>
              <w:t>2.</w:t>
            </w:r>
            <w:r>
              <w:t>对不符合法定条件的申请予以受理、审核的；</w:t>
            </w:r>
          </w:p>
          <w:p>
            <w:pPr>
              <w:pStyle w:val="8"/>
              <w:tabs>
                <w:tab w:val="left" w:pos="629"/>
              </w:tabs>
              <w:spacing w:line="306" w:lineRule="exact"/>
              <w:ind w:left="0" w:leftChars="0" w:firstLine="0" w:firstLineChars="0"/>
              <w:jc w:val="both"/>
            </w:pPr>
            <w:r>
              <w:rPr>
                <w:rFonts w:hint="eastAsia"/>
                <w:lang w:val="en-US" w:eastAsia="zh-CN"/>
              </w:rPr>
              <w:t>3.</w:t>
            </w:r>
            <w:r>
              <w:t>擅自增设、变更受理、审核程序、条件的；</w:t>
            </w:r>
          </w:p>
          <w:p>
            <w:pPr>
              <w:pStyle w:val="8"/>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62"/>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8"/>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8"/>
              <w:tabs>
                <w:tab w:val="left" w:pos="671"/>
              </w:tabs>
              <w:ind w:left="0" w:leftChars="0" w:firstLine="0" w:firstLineChars="0"/>
            </w:pPr>
            <w:r>
              <w:rPr>
                <w:rFonts w:hint="eastAsia"/>
                <w:lang w:val="en-US" w:eastAsia="zh-CN"/>
              </w:rPr>
              <w:t>3.</w:t>
            </w:r>
            <w:r>
              <w:t>决定阶段责任：作出审核决定；</w:t>
            </w:r>
          </w:p>
          <w:p>
            <w:pPr>
              <w:pStyle w:val="8"/>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8"/>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8"/>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8"/>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8"/>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8"/>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8"/>
              <w:tabs>
                <w:tab w:val="left" w:pos="671"/>
              </w:tabs>
              <w:spacing w:line="298" w:lineRule="exact"/>
              <w:ind w:left="0" w:leftChars="0" w:firstLine="0" w:firstLineChars="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8"/>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对符合法定条件的申请不予受理、批准的；</w:t>
            </w:r>
          </w:p>
          <w:p>
            <w:pPr>
              <w:pStyle w:val="8"/>
              <w:tabs>
                <w:tab w:val="left" w:pos="638"/>
              </w:tabs>
              <w:spacing w:line="307" w:lineRule="exact"/>
              <w:ind w:left="0" w:leftChars="0" w:firstLine="0" w:firstLineChars="0"/>
              <w:jc w:val="both"/>
            </w:pPr>
            <w:r>
              <w:rPr>
                <w:rFonts w:hint="eastAsia"/>
                <w:lang w:val="en-US" w:eastAsia="zh-CN"/>
              </w:rPr>
              <w:t>2.</w:t>
            </w:r>
            <w:r>
              <w:t>对不符合法定条件的申请予以受理、批准的；</w:t>
            </w:r>
          </w:p>
          <w:p>
            <w:pPr>
              <w:pStyle w:val="8"/>
              <w:tabs>
                <w:tab w:val="left" w:pos="629"/>
              </w:tabs>
              <w:spacing w:line="307" w:lineRule="exact"/>
              <w:ind w:left="0" w:leftChars="0" w:firstLine="0" w:firstLineChars="0"/>
              <w:jc w:val="both"/>
            </w:pPr>
            <w:r>
              <w:rPr>
                <w:rFonts w:hint="eastAsia"/>
                <w:lang w:val="en-US" w:eastAsia="zh-CN"/>
              </w:rPr>
              <w:t>3.</w:t>
            </w:r>
            <w:r>
              <w:t>擅自增设、变更受理、批准程序、条件的；</w:t>
            </w:r>
          </w:p>
          <w:p>
            <w:pPr>
              <w:pStyle w:val="8"/>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pPr>
            <w:r>
              <w:rPr>
                <w:rFonts w:hint="eastAsia"/>
                <w:lang w:val="en-US" w:eastAsia="zh-CN"/>
              </w:rPr>
              <w:t>2.</w:t>
            </w:r>
            <w:r>
              <w:t>审査阶段责任：依法对申请材料进行审査，提出初步审查意见；</w:t>
            </w:r>
          </w:p>
          <w:p>
            <w:pPr>
              <w:pStyle w:val="8"/>
              <w:tabs>
                <w:tab w:val="left" w:pos="671"/>
              </w:tabs>
              <w:spacing w:line="298" w:lineRule="exact"/>
              <w:ind w:left="0" w:leftChars="0" w:firstLine="0" w:firstLineChars="0"/>
            </w:pPr>
            <w:r>
              <w:rPr>
                <w:rFonts w:hint="eastAsia"/>
                <w:lang w:val="en-US" w:eastAsia="zh-CN"/>
              </w:rPr>
              <w:t>3.</w:t>
            </w:r>
            <w:r>
              <w:t>决定阶段责任：作出是否批准的决定；</w:t>
            </w:r>
          </w:p>
          <w:p>
            <w:pPr>
              <w:pStyle w:val="8"/>
              <w:tabs>
                <w:tab w:val="left" w:pos="671"/>
              </w:tabs>
              <w:spacing w:line="298" w:lineRule="exact"/>
              <w:ind w:left="0" w:leftChars="0" w:firstLine="0" w:firstLineChars="0"/>
            </w:pPr>
            <w:r>
              <w:rPr>
                <w:rFonts w:hint="eastAsia"/>
                <w:lang w:val="en-US" w:eastAsia="zh-CN"/>
              </w:rPr>
              <w:t>4.</w:t>
            </w:r>
            <w:r>
              <w:t>事后监督责任：加强事后监管并将审批表报县级相关部门备案；</w:t>
            </w:r>
          </w:p>
          <w:p>
            <w:pPr>
              <w:pStyle w:val="8"/>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8"/>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8"/>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8"/>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《中华人民共和国土地管理法》第十三条</w:t>
            </w:r>
          </w:p>
          <w:p>
            <w:pPr>
              <w:pStyle w:val="8"/>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pPr>
            <w:r>
              <w:rPr>
                <w:rFonts w:hint="eastAsia"/>
                <w:lang w:val="en-US" w:eastAsia="zh-CN"/>
              </w:rPr>
              <w:t>2.</w:t>
            </w:r>
            <w:r>
              <w:t>审査阶段责任：依法对申请材料进行审査，提出初步审查意见；</w:t>
            </w:r>
          </w:p>
          <w:p>
            <w:pPr>
              <w:pStyle w:val="8"/>
              <w:tabs>
                <w:tab w:val="left" w:pos="671"/>
              </w:tabs>
              <w:ind w:left="0" w:leftChars="0" w:firstLine="0" w:firstLineChars="0"/>
            </w:pPr>
            <w:r>
              <w:rPr>
                <w:rFonts w:hint="eastAsia"/>
                <w:lang w:val="en-US" w:eastAsia="zh-CN"/>
              </w:rPr>
              <w:t>3.</w:t>
            </w:r>
            <w:r>
              <w:t>决定阶段责任：作出是否批准的决定；</w:t>
            </w:r>
          </w:p>
          <w:p>
            <w:pPr>
              <w:pStyle w:val="8"/>
              <w:tabs>
                <w:tab w:val="left" w:pos="671"/>
              </w:tabs>
              <w:ind w:left="0" w:leftChars="0" w:firstLine="0" w:firstLineChars="0"/>
            </w:pPr>
            <w:r>
              <w:rPr>
                <w:rFonts w:hint="eastAsia"/>
                <w:lang w:val="en-US" w:eastAsia="zh-CN"/>
              </w:rPr>
              <w:t>4.</w:t>
            </w:r>
            <w:r>
              <w:t>事后监督责任：加强事后监管并将审批表报县级相关部门备案；</w:t>
            </w:r>
          </w:p>
          <w:p>
            <w:pPr>
              <w:pStyle w:val="8"/>
              <w:tabs>
                <w:tab w:val="left" w:pos="666"/>
              </w:tabs>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8"/>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8"/>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8"/>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8"/>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8"/>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8"/>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8"/>
              <w:tabs>
                <w:tab w:val="left" w:pos="629"/>
              </w:tabs>
              <w:spacing w:line="317" w:lineRule="exact"/>
              <w:ind w:left="0" w:leftChars="0" w:firstLine="0" w:firstLineChars="0"/>
              <w:jc w:val="both"/>
            </w:pPr>
            <w:r>
              <w:rPr>
                <w:rFonts w:hint="eastAsia"/>
                <w:lang w:val="en-US" w:eastAsia="zh-CN"/>
              </w:rPr>
              <w:t>3.</w:t>
            </w:r>
            <w:r>
              <w:t>在县级部门核准后，未及时告知申请人的；</w:t>
            </w:r>
          </w:p>
          <w:p>
            <w:pPr>
              <w:pStyle w:val="8"/>
              <w:tabs>
                <w:tab w:val="left" w:pos="629"/>
              </w:tabs>
              <w:spacing w:line="310" w:lineRule="exact"/>
              <w:ind w:left="0" w:leftChars="0" w:firstLine="0" w:firstLineChars="0"/>
              <w:jc w:val="both"/>
            </w:pPr>
            <w:r>
              <w:rPr>
                <w:rFonts w:hint="eastAsia"/>
                <w:lang w:val="en-US" w:eastAsia="zh-CN"/>
              </w:rPr>
              <w:t>4.</w:t>
            </w:r>
            <w:r>
              <w:t>擅自增设、变更受理、审核程序、条件的；</w:t>
            </w:r>
          </w:p>
          <w:p>
            <w:pPr>
              <w:pStyle w:val="8"/>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8"/>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8"/>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8"/>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8"/>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8"/>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8"/>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8"/>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8"/>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7" w:lineRule="exact"/>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287" w:lineRule="exact"/>
              <w:ind w:left="0" w:leftChars="0" w:firstLine="0" w:firstLineChars="0"/>
              <w:jc w:val="both"/>
            </w:pPr>
            <w:r>
              <w:rPr>
                <w:rFonts w:hint="eastAsia"/>
                <w:lang w:val="en-US" w:eastAsia="zh-CN"/>
              </w:rPr>
              <w:t>2.</w:t>
            </w:r>
            <w:r>
              <w:t>对不符合法定条件的申请予以受理、审核的；</w:t>
            </w:r>
          </w:p>
          <w:p>
            <w:pPr>
              <w:pStyle w:val="8"/>
              <w:tabs>
                <w:tab w:val="left" w:pos="629"/>
              </w:tabs>
              <w:spacing w:line="287" w:lineRule="exact"/>
              <w:ind w:left="0" w:leftChars="0" w:firstLine="0" w:firstLineChars="0"/>
              <w:jc w:val="both"/>
            </w:pPr>
            <w:r>
              <w:rPr>
                <w:rFonts w:hint="eastAsia"/>
                <w:lang w:val="en-US" w:eastAsia="zh-CN"/>
              </w:rPr>
              <w:t>3.</w:t>
            </w:r>
            <w:r>
              <w:t>擅自增设、变更受理、审核程序、条件的；</w:t>
            </w:r>
          </w:p>
          <w:p>
            <w:pPr>
              <w:pStyle w:val="8"/>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8"/>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8"/>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8" w:lineRule="exact"/>
              <w:ind w:left="0" w:leftChars="0" w:firstLine="0" w:firstLineChars="0"/>
              <w:jc w:val="both"/>
            </w:pPr>
            <w:r>
              <w:rPr>
                <w:rFonts w:hint="eastAsia"/>
                <w:lang w:val="en-US" w:eastAsia="zh-CN"/>
              </w:rPr>
              <w:t>1.</w:t>
            </w:r>
            <w:r>
              <w:t>对符合法定条件的申请不予受理、批准的；</w:t>
            </w:r>
          </w:p>
          <w:p>
            <w:pPr>
              <w:pStyle w:val="8"/>
              <w:tabs>
                <w:tab w:val="left" w:pos="638"/>
              </w:tabs>
              <w:spacing w:line="288" w:lineRule="exact"/>
              <w:ind w:left="0" w:leftChars="0" w:firstLine="0" w:firstLineChars="0"/>
              <w:jc w:val="both"/>
            </w:pPr>
            <w:r>
              <w:rPr>
                <w:rFonts w:hint="eastAsia"/>
                <w:lang w:val="en-US" w:eastAsia="zh-CN"/>
              </w:rPr>
              <w:t>2.</w:t>
            </w:r>
            <w:r>
              <w:t>对不符合法定条件的申请予以受理、批准的；</w:t>
            </w:r>
          </w:p>
          <w:p>
            <w:pPr>
              <w:pStyle w:val="8"/>
              <w:tabs>
                <w:tab w:val="left" w:pos="629"/>
              </w:tabs>
              <w:spacing w:line="288" w:lineRule="exact"/>
              <w:ind w:left="0" w:leftChars="0" w:firstLine="0" w:firstLineChars="0"/>
              <w:jc w:val="both"/>
            </w:pPr>
            <w:r>
              <w:rPr>
                <w:rFonts w:hint="eastAsia"/>
                <w:lang w:val="en-US" w:eastAsia="zh-CN"/>
              </w:rPr>
              <w:t>3.</w:t>
            </w:r>
            <w:r>
              <w:t>擅自增设、变更受理、批准程序、条件的；</w:t>
            </w:r>
          </w:p>
          <w:p>
            <w:pPr>
              <w:pStyle w:val="8"/>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8"/>
              <w:spacing w:line="260" w:lineRule="exact"/>
              <w:ind w:firstLine="142"/>
              <w:jc w:val="both"/>
            </w:pPr>
            <w:r>
              <w:t>《农村敬老院管理暂行办法》第八条</w:t>
            </w:r>
          </w:p>
          <w:p>
            <w:pPr>
              <w:pStyle w:val="8"/>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8"/>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8"/>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8"/>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86" w:lineRule="exact"/>
              <w:ind w:left="0" w:leftChars="0" w:firstLine="0" w:firstLineChars="0"/>
              <w:jc w:val="both"/>
            </w:pPr>
            <w:r>
              <w:rPr>
                <w:rFonts w:hint="eastAsia"/>
                <w:lang w:val="en-US" w:eastAsia="zh-CN"/>
              </w:rPr>
              <w:t>1.</w:t>
            </w:r>
            <w:r>
              <w:t>对符合法定条件的申请不予受理、批准的；</w:t>
            </w:r>
          </w:p>
          <w:p>
            <w:pPr>
              <w:pStyle w:val="8"/>
              <w:tabs>
                <w:tab w:val="left" w:pos="638"/>
              </w:tabs>
              <w:spacing w:line="286" w:lineRule="exact"/>
              <w:ind w:left="0" w:leftChars="0" w:firstLine="0" w:firstLineChars="0"/>
              <w:jc w:val="both"/>
            </w:pPr>
            <w:r>
              <w:rPr>
                <w:rFonts w:hint="eastAsia"/>
                <w:lang w:val="en-US" w:eastAsia="zh-CN"/>
              </w:rPr>
              <w:t>2.</w:t>
            </w:r>
            <w:r>
              <w:t>对不符合法定条件的申请予以受理、批准的；</w:t>
            </w:r>
          </w:p>
          <w:p>
            <w:pPr>
              <w:pStyle w:val="8"/>
              <w:tabs>
                <w:tab w:val="left" w:pos="629"/>
              </w:tabs>
              <w:spacing w:line="286" w:lineRule="exact"/>
              <w:ind w:left="0" w:leftChars="0" w:firstLine="0" w:firstLineChars="0"/>
              <w:jc w:val="both"/>
            </w:pPr>
            <w:r>
              <w:rPr>
                <w:rFonts w:hint="eastAsia"/>
                <w:lang w:val="en-US" w:eastAsia="zh-CN"/>
              </w:rPr>
              <w:t>3.</w:t>
            </w:r>
            <w:r>
              <w:t>擅自增设、变更受理、批准程序、条件的；</w:t>
            </w:r>
          </w:p>
          <w:p>
            <w:pPr>
              <w:pStyle w:val="8"/>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8"/>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8"/>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left="0" w:leftChars="0" w:firstLine="0" w:firstLineChars="0"/>
              <w:jc w:val="both"/>
            </w:pPr>
            <w:r>
              <w:rPr>
                <w:rFonts w:hint="eastAsia"/>
                <w:lang w:val="en-US" w:eastAsia="zh-CN"/>
              </w:rPr>
              <w:t>2.</w:t>
            </w:r>
            <w:r>
              <w:t>审查阶段责任：依法对申请材料进行审查，提出初步审查意见；</w:t>
            </w:r>
          </w:p>
          <w:p>
            <w:pPr>
              <w:pStyle w:val="8"/>
              <w:tabs>
                <w:tab w:val="left" w:pos="671"/>
              </w:tabs>
              <w:spacing w:line="305" w:lineRule="exact"/>
              <w:ind w:left="0" w:leftChars="0" w:firstLine="0" w:firstLineChars="0"/>
              <w:jc w:val="both"/>
            </w:pPr>
            <w:r>
              <w:rPr>
                <w:rFonts w:hint="eastAsia"/>
                <w:lang w:val="en-US" w:eastAsia="zh-CN"/>
              </w:rPr>
              <w:t>3.</w:t>
            </w:r>
            <w:r>
              <w:t>决定阶段责任：作出审核决定；</w:t>
            </w:r>
          </w:p>
          <w:p>
            <w:pPr>
              <w:pStyle w:val="8"/>
              <w:tabs>
                <w:tab w:val="left" w:pos="605"/>
              </w:tabs>
              <w:spacing w:line="305" w:lineRule="exact"/>
              <w:ind w:left="0" w:leftChars="0" w:firstLine="0" w:firstLineChars="0"/>
              <w:jc w:val="both"/>
            </w:pPr>
            <w:r>
              <w:rPr>
                <w:rFonts w:hint="eastAsia"/>
                <w:lang w:val="en-US" w:eastAsia="zh-CN"/>
              </w:rPr>
              <w:t>4.</w:t>
            </w:r>
            <w:r>
              <w:t>转报阶段责任：按照法定程序，将申请材料报送县级光荣院主管部门审批；</w:t>
            </w:r>
          </w:p>
          <w:p>
            <w:pPr>
              <w:pStyle w:val="8"/>
              <w:tabs>
                <w:tab w:val="left" w:pos="666"/>
              </w:tabs>
              <w:spacing w:line="305" w:lineRule="exact"/>
              <w:ind w:left="0" w:leftChars="0" w:firstLine="0" w:firstLineChars="0"/>
              <w:jc w:val="both"/>
            </w:pPr>
            <w:r>
              <w:rPr>
                <w:rFonts w:hint="eastAsia"/>
                <w:lang w:val="en-US" w:eastAsia="zh-CN"/>
              </w:rPr>
              <w:t>5.</w:t>
            </w:r>
            <w:r>
              <w:t>事后监管责任：加强监督检查，防止弄虚作假；</w:t>
            </w:r>
          </w:p>
          <w:p>
            <w:pPr>
              <w:pStyle w:val="8"/>
              <w:tabs>
                <w:tab w:val="left" w:pos="671"/>
              </w:tabs>
              <w:spacing w:line="305" w:lineRule="exact"/>
              <w:ind w:left="0" w:leftChars="0" w:firstLine="0" w:firstLineChars="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8"/>
              <w:tabs>
                <w:tab w:val="left" w:pos="629"/>
              </w:tabs>
              <w:spacing w:line="322" w:lineRule="exact"/>
              <w:ind w:left="0" w:leftChars="0" w:firstLine="0" w:firstLineChars="0"/>
              <w:jc w:val="both"/>
            </w:pPr>
            <w:r>
              <w:rPr>
                <w:rFonts w:hint="eastAsia"/>
                <w:lang w:val="en-US" w:eastAsia="zh-CN"/>
              </w:rPr>
              <w:t>3.</w:t>
            </w:r>
            <w:r>
              <w:t>在县级部门核准后，未及时告知申请人的；</w:t>
            </w:r>
          </w:p>
          <w:p>
            <w:pPr>
              <w:pStyle w:val="8"/>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8"/>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8"/>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29"/>
              </w:tabs>
              <w:spacing w:line="305" w:lineRule="exact"/>
              <w:ind w:left="0" w:leftChars="0" w:firstLine="0" w:firstLineChars="0"/>
              <w:jc w:val="both"/>
            </w:pPr>
            <w:r>
              <w:rPr>
                <w:rFonts w:hint="eastAsia"/>
                <w:lang w:val="en-US" w:eastAsia="zh-CN"/>
              </w:rPr>
              <w:t>2.</w:t>
            </w:r>
            <w:r>
              <w:t>审査阶段责任：对初审材料进行审核；组织入户调查、评议、审核、审査，提出初审意见；</w:t>
            </w:r>
          </w:p>
          <w:p>
            <w:pPr>
              <w:pStyle w:val="8"/>
              <w:tabs>
                <w:tab w:val="left" w:pos="671"/>
              </w:tabs>
              <w:spacing w:line="305" w:lineRule="exact"/>
              <w:ind w:left="0" w:leftChars="0" w:firstLine="0" w:firstLineChars="0"/>
              <w:jc w:val="both"/>
            </w:pPr>
            <w:r>
              <w:rPr>
                <w:rFonts w:hint="eastAsia"/>
                <w:lang w:val="en-US" w:eastAsia="zh-CN"/>
              </w:rPr>
              <w:t>3.</w:t>
            </w:r>
            <w:r>
              <w:t>决定阶段责任：按照规定程序，作出审核决定；</w:t>
            </w:r>
          </w:p>
          <w:p>
            <w:pPr>
              <w:pStyle w:val="8"/>
              <w:tabs>
                <w:tab w:val="left" w:pos="671"/>
              </w:tabs>
              <w:spacing w:line="305" w:lineRule="exact"/>
              <w:ind w:left="0" w:leftChars="0" w:firstLine="0" w:firstLineChars="0"/>
              <w:jc w:val="both"/>
            </w:pPr>
            <w:r>
              <w:rPr>
                <w:rFonts w:hint="eastAsia"/>
                <w:lang w:val="en-US" w:eastAsia="zh-CN"/>
              </w:rPr>
              <w:t>4.</w:t>
            </w:r>
            <w:r>
              <w:t>事后监管责任：加强监督检査，防止弄虚作假；</w:t>
            </w:r>
          </w:p>
          <w:p>
            <w:pPr>
              <w:pStyle w:val="8"/>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left="0" w:leftChars="0" w:firstLine="0" w:firstLineChars="0"/>
              <w:jc w:val="both"/>
            </w:pPr>
            <w:r>
              <w:rPr>
                <w:rFonts w:hint="eastAsia"/>
                <w:lang w:val="en-US" w:eastAsia="zh-CN"/>
              </w:rPr>
              <w:t>1.</w:t>
            </w:r>
            <w:r>
              <w:t>对符合申请条件的救助申请不予受理的；</w:t>
            </w:r>
          </w:p>
          <w:p>
            <w:pPr>
              <w:pStyle w:val="8"/>
              <w:tabs>
                <w:tab w:val="left" w:pos="643"/>
              </w:tabs>
              <w:spacing w:line="307" w:lineRule="exact"/>
              <w:ind w:left="0" w:leftChars="0" w:firstLine="0" w:firstLineChars="0"/>
              <w:jc w:val="both"/>
            </w:pPr>
            <w:r>
              <w:rPr>
                <w:rFonts w:hint="eastAsia"/>
                <w:lang w:val="en-US" w:eastAsia="zh-CN"/>
              </w:rPr>
              <w:t>2.</w:t>
            </w:r>
            <w:r>
              <w:t>对符合救助条件的救助申请不予批准的；</w:t>
            </w:r>
          </w:p>
          <w:p>
            <w:pPr>
              <w:pStyle w:val="8"/>
              <w:tabs>
                <w:tab w:val="left" w:pos="619"/>
              </w:tabs>
              <w:spacing w:line="307" w:lineRule="exact"/>
              <w:ind w:left="0" w:leftChars="0" w:firstLine="0" w:firstLineChars="0"/>
              <w:jc w:val="both"/>
            </w:pPr>
            <w:r>
              <w:rPr>
                <w:rFonts w:hint="eastAsia"/>
                <w:lang w:val="en-US" w:eastAsia="zh-CN"/>
              </w:rPr>
              <w:t>3.</w:t>
            </w:r>
            <w:r>
              <w:t>对不符合救助条件的救助申请予以批准的；</w:t>
            </w:r>
          </w:p>
          <w:p>
            <w:pPr>
              <w:pStyle w:val="8"/>
              <w:tabs>
                <w:tab w:val="left" w:pos="638"/>
              </w:tabs>
              <w:spacing w:line="307" w:lineRule="exact"/>
              <w:ind w:left="0" w:leftChars="0" w:firstLine="0" w:firstLineChars="0"/>
              <w:jc w:val="both"/>
            </w:pPr>
            <w:r>
              <w:rPr>
                <w:rFonts w:hint="eastAsia"/>
                <w:lang w:val="en-US" w:eastAsia="zh-CN"/>
              </w:rPr>
              <w:t>4.</w:t>
            </w:r>
            <w:r>
              <w:t>泄露在工作中知悉的公民个人信息，造成后果的；</w:t>
            </w:r>
          </w:p>
          <w:p>
            <w:pPr>
              <w:pStyle w:val="8"/>
              <w:tabs>
                <w:tab w:val="left" w:pos="629"/>
              </w:tabs>
              <w:spacing w:line="307" w:lineRule="exact"/>
              <w:ind w:left="0" w:leftChars="0" w:firstLine="0" w:firstLineChars="0"/>
              <w:jc w:val="both"/>
            </w:pPr>
            <w:r>
              <w:rPr>
                <w:rFonts w:hint="eastAsia"/>
                <w:lang w:val="en-US" w:eastAsia="zh-CN"/>
              </w:rPr>
              <w:t>5.</w:t>
            </w:r>
            <w:r>
              <w:t>丢失、篡改接受社会救助款物、服务记录等数据的；</w:t>
            </w:r>
          </w:p>
          <w:p>
            <w:pPr>
              <w:pStyle w:val="8"/>
              <w:tabs>
                <w:tab w:val="left" w:pos="638"/>
              </w:tabs>
              <w:spacing w:line="307" w:lineRule="exact"/>
              <w:ind w:left="0" w:leftChars="0" w:firstLine="0" w:firstLineChars="0"/>
              <w:jc w:val="both"/>
            </w:pPr>
            <w:r>
              <w:rPr>
                <w:rFonts w:hint="eastAsia"/>
                <w:lang w:val="en-US" w:eastAsia="zh-CN"/>
              </w:rPr>
              <w:t>6.</w:t>
            </w:r>
            <w:r>
              <w:t>有收取不正当利益或为他人谋取不正当利益提供方便的；</w:t>
            </w:r>
          </w:p>
          <w:p>
            <w:pPr>
              <w:pStyle w:val="8"/>
              <w:tabs>
                <w:tab w:val="left" w:pos="638"/>
              </w:tabs>
              <w:spacing w:line="307" w:lineRule="exact"/>
              <w:ind w:left="0" w:leftChars="0" w:firstLine="0" w:firstLineChars="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tcBorders>
            <w:shd w:val="clear" w:color="auto" w:fill="FFFFFF"/>
            <w:vAlign w:val="center"/>
          </w:tcPr>
          <w:p>
            <w:pPr>
              <w:pStyle w:val="8"/>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8"/>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8"/>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8"/>
              <w:tabs>
                <w:tab w:val="left" w:pos="671"/>
              </w:tabs>
              <w:ind w:left="0" w:leftChars="0" w:firstLine="0" w:firstLineChars="0"/>
              <w:jc w:val="both"/>
            </w:pPr>
            <w:r>
              <w:rPr>
                <w:rFonts w:hint="eastAsia"/>
                <w:lang w:val="en-US" w:eastAsia="zh-CN"/>
              </w:rPr>
              <w:t>3.</w:t>
            </w:r>
            <w:r>
              <w:t>决定阶段责任：作出审核决定；</w:t>
            </w:r>
          </w:p>
          <w:p>
            <w:pPr>
              <w:pStyle w:val="8"/>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8"/>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8"/>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8"/>
              <w:tabs>
                <w:tab w:val="left" w:pos="629"/>
              </w:tabs>
              <w:spacing w:line="309" w:lineRule="exact"/>
              <w:ind w:left="0" w:leftChars="0" w:firstLine="0" w:firstLineChars="0"/>
              <w:jc w:val="both"/>
            </w:pPr>
            <w:r>
              <w:rPr>
                <w:rFonts w:hint="eastAsia"/>
                <w:lang w:val="en-US" w:eastAsia="zh-CN"/>
              </w:rPr>
              <w:t>4.</w:t>
            </w:r>
            <w:r>
              <w:t>擅自增设、变更受理、审核程序、条件的；</w:t>
            </w:r>
          </w:p>
          <w:p>
            <w:pPr>
              <w:pStyle w:val="8"/>
              <w:tabs>
                <w:tab w:val="left" w:pos="638"/>
              </w:tabs>
              <w:spacing w:line="309" w:lineRule="exact"/>
              <w:ind w:left="0" w:leftChars="0" w:firstLine="0" w:firstLineChars="0"/>
              <w:jc w:val="both"/>
            </w:pPr>
            <w:r>
              <w:rPr>
                <w:rFonts w:hint="eastAsia"/>
                <w:lang w:val="en-US" w:eastAsia="zh-CN"/>
              </w:rPr>
              <w:t>5.</w:t>
            </w:r>
            <w:r>
              <w:t>有收取不正当利益或为他人谋取不正当利益提供方便的；</w:t>
            </w:r>
          </w:p>
          <w:p>
            <w:pPr>
              <w:pStyle w:val="8"/>
              <w:tabs>
                <w:tab w:val="left" w:pos="638"/>
              </w:tabs>
              <w:spacing w:line="309"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8"/>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8"/>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8"/>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8"/>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8"/>
              <w:tabs>
                <w:tab w:val="left" w:pos="638"/>
              </w:tabs>
              <w:spacing w:line="307" w:lineRule="exact"/>
              <w:ind w:left="0" w:leftChars="0" w:firstLine="0" w:firstLineChars="0"/>
              <w:jc w:val="both"/>
            </w:pPr>
            <w:r>
              <w:rPr>
                <w:rFonts w:hint="eastAsia"/>
                <w:lang w:val="en-US" w:eastAsia="zh-CN"/>
              </w:rPr>
              <w:t>5.</w:t>
            </w:r>
            <w:r>
              <w:t>有收取不正当利益或为他人谋取不正当利益提供方便的；</w:t>
            </w:r>
          </w:p>
          <w:p>
            <w:pPr>
              <w:pStyle w:val="8"/>
              <w:tabs>
                <w:tab w:val="left" w:pos="638"/>
              </w:tabs>
              <w:spacing w:line="307"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left="0" w:leftChars="0" w:firstLine="0" w:firstLineChars="0"/>
            </w:pPr>
            <w:r>
              <w:rPr>
                <w:rFonts w:hint="eastAsia"/>
                <w:lang w:val="en-US" w:eastAsia="zh-CN"/>
              </w:rPr>
              <w:t>2.</w:t>
            </w:r>
            <w:r>
              <w:t>审查阶段责任：依法对申请材料进行审查，提出初步审查意见；</w:t>
            </w:r>
          </w:p>
          <w:p>
            <w:pPr>
              <w:pStyle w:val="8"/>
              <w:tabs>
                <w:tab w:val="left" w:pos="671"/>
              </w:tabs>
              <w:spacing w:line="307" w:lineRule="exact"/>
              <w:ind w:left="0" w:leftChars="0" w:firstLine="0" w:firstLineChars="0"/>
            </w:pPr>
            <w:r>
              <w:rPr>
                <w:rFonts w:hint="eastAsia"/>
                <w:lang w:val="en-US" w:eastAsia="zh-CN"/>
              </w:rPr>
              <w:t>3.</w:t>
            </w:r>
            <w:r>
              <w:t>决定阶段责任：作出审核决定；</w:t>
            </w:r>
          </w:p>
          <w:p>
            <w:pPr>
              <w:pStyle w:val="8"/>
              <w:tabs>
                <w:tab w:val="left" w:pos="671"/>
              </w:tabs>
              <w:spacing w:line="307" w:lineRule="exact"/>
              <w:ind w:left="0" w:leftChars="0" w:firstLine="0" w:firstLineChars="0"/>
              <w:jc w:val="both"/>
            </w:pPr>
            <w:r>
              <w:rPr>
                <w:rFonts w:hint="eastAsia"/>
                <w:lang w:val="en-US" w:eastAsia="zh-CN"/>
              </w:rPr>
              <w:t>4.</w:t>
            </w:r>
            <w:r>
              <w:t>转报阶段责任：按照法定程序，将申请材料报送县级相关部门核准；</w:t>
            </w:r>
          </w:p>
          <w:p>
            <w:pPr>
              <w:pStyle w:val="8"/>
              <w:tabs>
                <w:tab w:val="left" w:pos="666"/>
              </w:tabs>
              <w:spacing w:line="307" w:lineRule="exact"/>
              <w:ind w:left="0" w:leftChars="0" w:firstLine="0" w:firstLineChars="0"/>
            </w:pPr>
            <w:r>
              <w:rPr>
                <w:rFonts w:hint="eastAsia"/>
                <w:lang w:val="en-US" w:eastAsia="zh-CN"/>
              </w:rPr>
              <w:t>5.</w:t>
            </w:r>
            <w:r>
              <w:t>颁证阶段责任：县级相关部门制证后，及时颁发给申请人；</w:t>
            </w:r>
          </w:p>
          <w:p>
            <w:pPr>
              <w:pStyle w:val="8"/>
              <w:tabs>
                <w:tab w:val="left" w:pos="629"/>
              </w:tabs>
              <w:spacing w:line="307" w:lineRule="exact"/>
              <w:ind w:left="0" w:leftChars="0" w:firstLine="0" w:firstLineChars="0"/>
              <w:jc w:val="both"/>
            </w:pPr>
            <w:r>
              <w:rPr>
                <w:rFonts w:hint="eastAsia"/>
                <w:lang w:val="en-US" w:eastAsia="zh-CN"/>
              </w:rPr>
              <w:t>6.</w:t>
            </w:r>
            <w:r>
              <w:t>事后监管责任：建立实施监督检查的运行机制和管理制度，开展定期和不定期检查；</w:t>
            </w:r>
          </w:p>
          <w:p>
            <w:pPr>
              <w:pStyle w:val="8"/>
              <w:spacing w:line="307" w:lineRule="exact"/>
              <w:ind w:left="0" w:leftChars="0" w:firstLine="0" w:firstLineChars="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8" w:lineRule="exact"/>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8"/>
              <w:tabs>
                <w:tab w:val="left" w:pos="629"/>
              </w:tabs>
              <w:spacing w:line="288" w:lineRule="exact"/>
              <w:ind w:left="0" w:leftChars="0" w:firstLine="0" w:firstLineChars="0"/>
              <w:jc w:val="both"/>
            </w:pPr>
            <w:r>
              <w:rPr>
                <w:rFonts w:hint="eastAsia"/>
                <w:lang w:val="en-US" w:eastAsia="zh-CN"/>
              </w:rPr>
              <w:t>3.</w:t>
            </w:r>
            <w:r>
              <w:t>擅自增设、变更受理、审核程序、条件的；</w:t>
            </w:r>
          </w:p>
          <w:p>
            <w:pPr>
              <w:pStyle w:val="8"/>
              <w:tabs>
                <w:tab w:val="left" w:pos="638"/>
              </w:tabs>
              <w:spacing w:line="290"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29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8"/>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pPr>
            <w:r>
              <w:rPr>
                <w:rFonts w:hint="eastAsia"/>
                <w:lang w:val="en-US" w:eastAsia="zh-CN"/>
              </w:rPr>
              <w:t>2.</w:t>
            </w:r>
            <w:r>
              <w:t>审査阶段责任：依法对申请材料进行审查，提出初步审查意见；</w:t>
            </w:r>
          </w:p>
          <w:p>
            <w:pPr>
              <w:pStyle w:val="8"/>
              <w:tabs>
                <w:tab w:val="left" w:pos="671"/>
              </w:tabs>
              <w:ind w:left="0" w:leftChars="0" w:firstLine="0" w:firstLineChars="0"/>
            </w:pPr>
            <w:r>
              <w:rPr>
                <w:rFonts w:hint="eastAsia"/>
                <w:lang w:val="en-US" w:eastAsia="zh-CN"/>
              </w:rPr>
              <w:t>3.</w:t>
            </w:r>
            <w:r>
              <w:t>决定阶段责任：按照规定程序，作出是否准予的决定；</w:t>
            </w:r>
          </w:p>
          <w:p>
            <w:pPr>
              <w:pStyle w:val="8"/>
              <w:tabs>
                <w:tab w:val="left" w:pos="671"/>
              </w:tabs>
              <w:ind w:left="0" w:leftChars="0" w:firstLine="0" w:firstLineChars="0"/>
              <w:jc w:val="both"/>
            </w:pPr>
            <w:r>
              <w:rPr>
                <w:rFonts w:hint="eastAsia"/>
                <w:lang w:val="en-US" w:eastAsia="zh-CN"/>
              </w:rPr>
              <w:t>4.</w:t>
            </w:r>
            <w:r>
              <w:t>事后监管责任：加强监督检查，防止弄虚作假；</w:t>
            </w:r>
          </w:p>
          <w:p>
            <w:pPr>
              <w:pStyle w:val="8"/>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7" w:lineRule="exact"/>
              <w:ind w:left="0" w:leftChars="0" w:firstLine="0" w:firstLineChars="0"/>
              <w:jc w:val="both"/>
            </w:pPr>
            <w:r>
              <w:rPr>
                <w:rFonts w:hint="eastAsia"/>
                <w:lang w:val="en-US" w:eastAsia="zh-CN"/>
              </w:rPr>
              <w:t>1.</w:t>
            </w:r>
            <w:r>
              <w:t>对符合法定条件的申请不予受理、批准的；</w:t>
            </w:r>
          </w:p>
          <w:p>
            <w:pPr>
              <w:pStyle w:val="8"/>
              <w:tabs>
                <w:tab w:val="left" w:pos="638"/>
              </w:tabs>
              <w:spacing w:line="287" w:lineRule="exact"/>
              <w:ind w:left="0" w:leftChars="0" w:firstLine="0" w:firstLineChars="0"/>
              <w:jc w:val="both"/>
            </w:pPr>
            <w:r>
              <w:rPr>
                <w:rFonts w:hint="eastAsia"/>
                <w:lang w:val="en-US" w:eastAsia="zh-CN"/>
              </w:rPr>
              <w:t>2.</w:t>
            </w:r>
            <w:r>
              <w:t>对不符合法定条件的申请予以受理、批准的；</w:t>
            </w:r>
          </w:p>
          <w:p>
            <w:pPr>
              <w:pStyle w:val="8"/>
              <w:tabs>
                <w:tab w:val="left" w:pos="629"/>
              </w:tabs>
              <w:spacing w:line="287" w:lineRule="exact"/>
              <w:ind w:left="0" w:leftChars="0" w:firstLine="0" w:firstLineChars="0"/>
              <w:jc w:val="both"/>
            </w:pPr>
            <w:r>
              <w:rPr>
                <w:rFonts w:hint="eastAsia"/>
                <w:lang w:val="en-US" w:eastAsia="zh-CN"/>
              </w:rPr>
              <w:t>3.</w:t>
            </w:r>
            <w:r>
              <w:t>擅自增设、变更受理、批准程序、条件的；</w:t>
            </w:r>
          </w:p>
          <w:p>
            <w:pPr>
              <w:pStyle w:val="8"/>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left="0" w:leftChars="0" w:firstLine="0" w:firstLineChars="0"/>
              <w:jc w:val="both"/>
            </w:pPr>
            <w:r>
              <w:rPr>
                <w:rFonts w:hint="eastAsia"/>
                <w:lang w:val="en-US" w:eastAsia="zh-CN"/>
              </w:rPr>
              <w:t>1.</w:t>
            </w:r>
            <w:r>
              <w:t>规划阶段责任：按照规定程序，提出新建、改建乡道用地规划意见；</w:t>
            </w:r>
          </w:p>
          <w:p>
            <w:pPr>
              <w:pStyle w:val="8"/>
              <w:tabs>
                <w:tab w:val="left" w:pos="638"/>
              </w:tabs>
              <w:spacing w:line="317" w:lineRule="exact"/>
              <w:ind w:left="0" w:leftChars="0" w:firstLine="0" w:firstLineChars="0"/>
              <w:jc w:val="both"/>
            </w:pPr>
            <w:r>
              <w:rPr>
                <w:rFonts w:hint="eastAsia"/>
                <w:lang w:val="en-US" w:eastAsia="zh-CN"/>
              </w:rPr>
              <w:t>2.</w:t>
            </w:r>
            <w:r>
              <w:t>审査阶段责任：依法对用地意见进行审核，经集体研究讨论，形成规划方案；</w:t>
            </w:r>
          </w:p>
          <w:p>
            <w:pPr>
              <w:pStyle w:val="8"/>
              <w:tabs>
                <w:tab w:val="left" w:pos="666"/>
              </w:tabs>
              <w:spacing w:line="317" w:lineRule="exact"/>
              <w:ind w:left="0" w:leftChars="0" w:firstLine="0" w:firstLineChars="0"/>
              <w:jc w:val="both"/>
            </w:pPr>
            <w:r>
              <w:rPr>
                <w:rFonts w:hint="eastAsia"/>
                <w:lang w:val="en-US" w:eastAsia="zh-CN"/>
              </w:rPr>
              <w:t>3.</w:t>
            </w:r>
            <w:r>
              <w:t>转报阶段责任：按照法定程序，将规划方案报送县级人民政府批准；</w:t>
            </w:r>
          </w:p>
          <w:p>
            <w:pPr>
              <w:pStyle w:val="8"/>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83" w:lineRule="exact"/>
              <w:ind w:left="0" w:leftChars="0" w:firstLine="0" w:firstLineChars="0"/>
              <w:jc w:val="both"/>
            </w:pPr>
            <w:r>
              <w:rPr>
                <w:rFonts w:hint="eastAsia"/>
                <w:lang w:val="en-US" w:eastAsia="zh-CN"/>
              </w:rPr>
              <w:t>1.</w:t>
            </w:r>
            <w:r>
              <w:t>因本项权力运行造成其他部门、单位、公民经济和财产损失未补偿的；</w:t>
            </w:r>
          </w:p>
          <w:p>
            <w:pPr>
              <w:pStyle w:val="8"/>
              <w:tabs>
                <w:tab w:val="left" w:pos="681"/>
              </w:tabs>
              <w:spacing w:line="283" w:lineRule="exact"/>
              <w:ind w:left="0" w:leftChars="0" w:firstLine="0" w:firstLineChars="0"/>
              <w:jc w:val="both"/>
            </w:pPr>
            <w:r>
              <w:rPr>
                <w:rFonts w:hint="eastAsia"/>
                <w:lang w:val="en-US" w:eastAsia="zh-CN"/>
              </w:rPr>
              <w:t>2.</w:t>
            </w:r>
            <w:r>
              <w:t>审査过程不符合规定程序的；</w:t>
            </w:r>
          </w:p>
          <w:p>
            <w:pPr>
              <w:pStyle w:val="8"/>
              <w:tabs>
                <w:tab w:val="left" w:pos="666"/>
              </w:tabs>
              <w:spacing w:line="283" w:lineRule="exact"/>
              <w:ind w:left="0" w:leftChars="0" w:firstLine="0" w:firstLineChars="0"/>
              <w:jc w:val="both"/>
            </w:pPr>
            <w:r>
              <w:rPr>
                <w:rFonts w:hint="eastAsia"/>
                <w:lang w:val="en-US" w:eastAsia="zh-CN"/>
              </w:rPr>
              <w:t>3.</w:t>
            </w:r>
            <w:r>
              <w:t>未经批准擅自执行的；</w:t>
            </w:r>
          </w:p>
          <w:p>
            <w:pPr>
              <w:pStyle w:val="8"/>
              <w:tabs>
                <w:tab w:val="left" w:pos="638"/>
              </w:tabs>
              <w:spacing w:line="283"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283"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0"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0" w:lineRule="exact"/>
              <w:ind w:left="0" w:leftChars="0" w:firstLine="0" w:firstLineChars="0"/>
              <w:jc w:val="both"/>
            </w:pPr>
            <w:r>
              <w:rPr>
                <w:rFonts w:hint="eastAsia"/>
                <w:lang w:val="en-US" w:eastAsia="zh-CN"/>
              </w:rPr>
              <w:t>2.</w:t>
            </w:r>
            <w:r>
              <w:t>审核阶段责任：对提交的申请材料，按规定进行审査；</w:t>
            </w:r>
          </w:p>
          <w:p>
            <w:pPr>
              <w:pStyle w:val="8"/>
              <w:tabs>
                <w:tab w:val="left" w:pos="671"/>
              </w:tabs>
              <w:spacing w:line="300" w:lineRule="exact"/>
              <w:ind w:left="0" w:leftChars="0" w:firstLine="0" w:firstLineChars="0"/>
              <w:jc w:val="both"/>
            </w:pPr>
            <w:r>
              <w:rPr>
                <w:rFonts w:hint="eastAsia"/>
                <w:lang w:val="en-US" w:eastAsia="zh-CN"/>
              </w:rPr>
              <w:t>3.</w:t>
            </w:r>
            <w:r>
              <w:t>决定阶段责任：按照法定程序作出决定；</w:t>
            </w:r>
          </w:p>
          <w:p>
            <w:pPr>
              <w:pStyle w:val="8"/>
              <w:tabs>
                <w:tab w:val="left" w:pos="610"/>
              </w:tabs>
              <w:spacing w:line="300" w:lineRule="exact"/>
              <w:ind w:left="0" w:leftChars="0" w:firstLine="0" w:firstLineChars="0"/>
              <w:jc w:val="both"/>
            </w:pPr>
            <w:r>
              <w:rPr>
                <w:rFonts w:hint="eastAsia"/>
                <w:lang w:val="en-US" w:eastAsia="zh-CN"/>
              </w:rPr>
              <w:t>4.</w:t>
            </w:r>
            <w:r>
              <w:t>告知阶段责任：按规定程序通知申请人携带申请资料到县级相关部门办理登记手续；</w:t>
            </w:r>
          </w:p>
          <w:p>
            <w:pPr>
              <w:pStyle w:val="8"/>
              <w:tabs>
                <w:tab w:val="left" w:pos="666"/>
              </w:tabs>
              <w:spacing w:line="300"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8"/>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8"/>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both"/>
            </w:pPr>
            <w:r>
              <w:rPr>
                <w:rFonts w:hint="eastAsia"/>
                <w:lang w:val="en-US" w:eastAsia="zh-CN"/>
              </w:rPr>
              <w:t>2.</w:t>
            </w:r>
            <w:r>
              <w:t>审核阶段责任：对提交的申请材料，按规定进行审查；</w:t>
            </w:r>
          </w:p>
          <w:p>
            <w:pPr>
              <w:pStyle w:val="8"/>
              <w:tabs>
                <w:tab w:val="left" w:pos="671"/>
              </w:tabs>
              <w:spacing w:line="298" w:lineRule="exact"/>
              <w:ind w:left="0" w:leftChars="0" w:firstLine="0" w:firstLineChars="0"/>
            </w:pPr>
            <w:r>
              <w:rPr>
                <w:rFonts w:hint="eastAsia"/>
                <w:lang w:val="en-US" w:eastAsia="zh-CN"/>
              </w:rPr>
              <w:t>3.</w:t>
            </w:r>
            <w:r>
              <w:t>决定阶段责任：经集体研究讨论，作出是否准予转报的决定；</w:t>
            </w:r>
          </w:p>
          <w:p>
            <w:pPr>
              <w:pStyle w:val="8"/>
              <w:tabs>
                <w:tab w:val="left" w:pos="671"/>
              </w:tabs>
              <w:spacing w:line="298" w:lineRule="exact"/>
              <w:ind w:left="0" w:leftChars="0" w:firstLine="0" w:firstLineChars="0"/>
            </w:pPr>
            <w:r>
              <w:rPr>
                <w:rFonts w:hint="eastAsia"/>
                <w:lang w:val="en-US" w:eastAsia="zh-CN"/>
              </w:rPr>
              <w:t>4.</w:t>
            </w:r>
            <w:r>
              <w:t>转报阶段责任：将初审意见和相关材料报送县级相关部门；</w:t>
            </w:r>
          </w:p>
          <w:p>
            <w:pPr>
              <w:pStyle w:val="8"/>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8"/>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8"/>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24"/>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jc w:val="both"/>
            </w:pPr>
            <w:r>
              <w:rPr>
                <w:rFonts w:hint="eastAsia"/>
                <w:lang w:val="en-US" w:eastAsia="zh-CN"/>
              </w:rPr>
              <w:t>2.</w:t>
            </w:r>
            <w:r>
              <w:t>审核阶段责任：对提交的申请材料，按规定进行审查；</w:t>
            </w:r>
          </w:p>
          <w:p>
            <w:pPr>
              <w:pStyle w:val="8"/>
              <w:tabs>
                <w:tab w:val="left" w:pos="671"/>
              </w:tabs>
              <w:ind w:left="0" w:leftChars="0" w:firstLine="0" w:firstLineChars="0"/>
            </w:pPr>
            <w:r>
              <w:rPr>
                <w:rFonts w:hint="eastAsia"/>
                <w:lang w:val="en-US" w:eastAsia="zh-CN"/>
              </w:rPr>
              <w:t>3.</w:t>
            </w:r>
            <w:r>
              <w:t>决定阶段责任：经集体研究讨论，作出是否准予转报的决定；</w:t>
            </w:r>
          </w:p>
          <w:p>
            <w:pPr>
              <w:pStyle w:val="8"/>
              <w:tabs>
                <w:tab w:val="left" w:pos="671"/>
              </w:tabs>
              <w:ind w:left="0" w:leftChars="0" w:firstLine="0" w:firstLineChars="0"/>
            </w:pPr>
            <w:r>
              <w:rPr>
                <w:rFonts w:hint="eastAsia"/>
                <w:lang w:val="en-US" w:eastAsia="zh-CN"/>
              </w:rPr>
              <w:t>4.</w:t>
            </w:r>
            <w:r>
              <w:t>转报阶段责任：将初审意见和相关材料报送县级相关部门；</w:t>
            </w:r>
          </w:p>
          <w:p>
            <w:pPr>
              <w:pStyle w:val="8"/>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67" w:lineRule="exact"/>
              <w:ind w:left="0" w:leftChars="0" w:firstLine="0" w:firstLineChars="0"/>
              <w:jc w:val="both"/>
            </w:pPr>
            <w:r>
              <w:rPr>
                <w:rFonts w:hint="eastAsia"/>
                <w:lang w:val="en-US" w:eastAsia="zh-CN"/>
              </w:rPr>
              <w:t>1.</w:t>
            </w:r>
            <w:r>
              <w:t>对符合法定条件的申请不予受理、审核的；</w:t>
            </w:r>
          </w:p>
          <w:p>
            <w:pPr>
              <w:pStyle w:val="8"/>
              <w:tabs>
                <w:tab w:val="left" w:pos="638"/>
              </w:tabs>
              <w:spacing w:line="267" w:lineRule="exact"/>
              <w:ind w:left="0" w:leftChars="0" w:firstLine="0" w:firstLineChars="0"/>
              <w:jc w:val="both"/>
            </w:pPr>
            <w:r>
              <w:rPr>
                <w:rFonts w:hint="eastAsia"/>
                <w:lang w:val="en-US" w:eastAsia="zh-CN"/>
              </w:rPr>
              <w:t>2.</w:t>
            </w:r>
            <w:r>
              <w:t>对不符合法定条件的申请予以受理、审核的；</w:t>
            </w:r>
          </w:p>
          <w:p>
            <w:pPr>
              <w:pStyle w:val="8"/>
              <w:tabs>
                <w:tab w:val="left" w:pos="629"/>
              </w:tabs>
              <w:spacing w:line="267" w:lineRule="exact"/>
              <w:ind w:left="0" w:leftChars="0" w:firstLine="0" w:firstLineChars="0"/>
              <w:jc w:val="both"/>
            </w:pPr>
            <w:r>
              <w:rPr>
                <w:rFonts w:hint="eastAsia"/>
                <w:lang w:val="en-US" w:eastAsia="zh-CN"/>
              </w:rPr>
              <w:t>3.</w:t>
            </w:r>
            <w:r>
              <w:t>擅自增设、变更受理、审核程序、条件的；</w:t>
            </w:r>
          </w:p>
          <w:p>
            <w:pPr>
              <w:pStyle w:val="8"/>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5"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8"/>
              <w:tabs>
                <w:tab w:val="left" w:pos="638"/>
              </w:tabs>
              <w:spacing w:line="305" w:lineRule="exact"/>
              <w:ind w:left="0" w:leftChars="0" w:firstLine="0" w:firstLineChars="0"/>
            </w:pPr>
            <w:r>
              <w:rPr>
                <w:rFonts w:hint="eastAsia"/>
                <w:lang w:val="en-US" w:eastAsia="zh-CN"/>
              </w:rPr>
              <w:t>2.</w:t>
            </w:r>
            <w:r>
              <w:t>审查阶段责任：对提交的申请材料进行审查，对退耕面积、树种、成活率及资金进行计算；</w:t>
            </w:r>
          </w:p>
          <w:p>
            <w:pPr>
              <w:pStyle w:val="8"/>
              <w:tabs>
                <w:tab w:val="left" w:pos="671"/>
              </w:tabs>
              <w:spacing w:line="305" w:lineRule="exact"/>
              <w:ind w:left="0" w:leftChars="0" w:firstLine="0" w:firstLineChars="0"/>
              <w:jc w:val="both"/>
            </w:pPr>
            <w:r>
              <w:rPr>
                <w:rFonts w:hint="eastAsia"/>
                <w:lang w:val="en-US" w:eastAsia="zh-CN"/>
              </w:rPr>
              <w:t>3.</w:t>
            </w:r>
            <w:r>
              <w:t>决定阶段责任：作出是否准予给付的决定；</w:t>
            </w:r>
          </w:p>
          <w:p>
            <w:pPr>
              <w:pStyle w:val="8"/>
              <w:tabs>
                <w:tab w:val="left" w:pos="671"/>
              </w:tabs>
              <w:spacing w:line="305" w:lineRule="exact"/>
              <w:ind w:left="0" w:leftChars="0" w:firstLine="0" w:firstLineChars="0"/>
            </w:pPr>
            <w:r>
              <w:rPr>
                <w:rFonts w:hint="eastAsia"/>
                <w:lang w:val="en-US" w:eastAsia="zh-CN"/>
              </w:rPr>
              <w:t>4.</w:t>
            </w:r>
            <w:r>
              <w:t>事后监督责任：加强事后监管并将审批表报县级相关部门备案；</w:t>
            </w:r>
          </w:p>
          <w:p>
            <w:pPr>
              <w:pStyle w:val="8"/>
              <w:tabs>
                <w:tab w:val="left" w:pos="666"/>
              </w:tabs>
              <w:spacing w:line="305"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left="0" w:leftChars="0" w:firstLine="0" w:firstLineChars="0"/>
              <w:jc w:val="both"/>
            </w:pPr>
            <w:r>
              <w:rPr>
                <w:rFonts w:hint="eastAsia"/>
                <w:lang w:val="en-US" w:eastAsia="zh-CN"/>
              </w:rPr>
              <w:t>1.</w:t>
            </w:r>
            <w:r>
              <w:t>对符合法定条件的申请不予受理、给付的；</w:t>
            </w:r>
          </w:p>
          <w:p>
            <w:pPr>
              <w:pStyle w:val="8"/>
              <w:tabs>
                <w:tab w:val="left" w:pos="638"/>
              </w:tabs>
              <w:spacing w:line="312" w:lineRule="exact"/>
              <w:ind w:left="0" w:leftChars="0" w:firstLine="0" w:firstLineChars="0"/>
              <w:jc w:val="both"/>
            </w:pPr>
            <w:r>
              <w:rPr>
                <w:rFonts w:hint="eastAsia"/>
                <w:lang w:val="en-US" w:eastAsia="zh-CN"/>
              </w:rPr>
              <w:t>2.</w:t>
            </w:r>
            <w:r>
              <w:t>对不符合法定条件的申请予以受理、给付的；</w:t>
            </w:r>
          </w:p>
          <w:p>
            <w:pPr>
              <w:pStyle w:val="8"/>
              <w:tabs>
                <w:tab w:val="left" w:pos="629"/>
              </w:tabs>
              <w:spacing w:line="312" w:lineRule="exact"/>
              <w:ind w:left="0" w:leftChars="0" w:firstLine="0" w:firstLineChars="0"/>
              <w:jc w:val="both"/>
            </w:pPr>
            <w:r>
              <w:rPr>
                <w:rFonts w:hint="eastAsia"/>
                <w:lang w:val="en-US" w:eastAsia="zh-CN"/>
              </w:rPr>
              <w:t>3.</w:t>
            </w:r>
            <w:r>
              <w:t>擅自增设、变更受理、给付程序、条件的；</w:t>
            </w:r>
          </w:p>
          <w:p>
            <w:pPr>
              <w:pStyle w:val="8"/>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8"/>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8"/>
              <w:tabs>
                <w:tab w:val="left" w:pos="605"/>
              </w:tabs>
              <w:spacing w:line="307" w:lineRule="exact"/>
              <w:ind w:left="0" w:leftChars="0" w:firstLine="0" w:firstLineChars="0"/>
              <w:jc w:val="both"/>
            </w:pPr>
            <w:r>
              <w:rPr>
                <w:rFonts w:hint="eastAsia"/>
                <w:lang w:val="en-US" w:eastAsia="zh-CN"/>
              </w:rPr>
              <w:t>1.</w:t>
            </w:r>
            <w:r>
              <w:t>检査阶段责任：按照规定落实农田管理保护制度，严格执行基本农田保护政策；</w:t>
            </w:r>
          </w:p>
          <w:p>
            <w:pPr>
              <w:pStyle w:val="8"/>
              <w:tabs>
                <w:tab w:val="left" w:pos="634"/>
              </w:tabs>
              <w:spacing w:line="307" w:lineRule="exact"/>
              <w:ind w:left="0" w:leftChars="0" w:firstLine="0" w:firstLineChars="0"/>
              <w:jc w:val="both"/>
            </w:pPr>
            <w:r>
              <w:rPr>
                <w:rFonts w:hint="eastAsia"/>
                <w:lang w:val="en-US" w:eastAsia="zh-CN"/>
              </w:rPr>
              <w:t>2.</w:t>
            </w:r>
            <w:r>
              <w:t>处置阶段责任：经检查发现违法违规行为，责令停止并按规定进行处理，造成污染的要及时处理并报告县级相关部门；</w:t>
            </w:r>
          </w:p>
          <w:p>
            <w:pPr>
              <w:pStyle w:val="8"/>
              <w:tabs>
                <w:tab w:val="left" w:pos="624"/>
              </w:tabs>
              <w:spacing w:line="312"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9" w:lineRule="exact"/>
              <w:ind w:left="0" w:leftChars="0" w:firstLine="0" w:firstLineChars="0"/>
              <w:jc w:val="both"/>
            </w:pPr>
            <w:r>
              <w:rPr>
                <w:rFonts w:hint="eastAsia"/>
                <w:lang w:val="en-US" w:eastAsia="zh-CN"/>
              </w:rPr>
              <w:t>1.</w:t>
            </w:r>
            <w:r>
              <w:t>在基本农田保护中不作为或处置不力的；</w:t>
            </w:r>
          </w:p>
          <w:p>
            <w:pPr>
              <w:pStyle w:val="8"/>
              <w:tabs>
                <w:tab w:val="left" w:pos="671"/>
              </w:tabs>
              <w:spacing w:line="309" w:lineRule="exact"/>
              <w:ind w:left="0" w:leftChars="0" w:firstLine="0" w:firstLineChars="0"/>
              <w:jc w:val="both"/>
            </w:pPr>
            <w:r>
              <w:rPr>
                <w:rFonts w:hint="eastAsia"/>
                <w:lang w:val="en-US" w:eastAsia="zh-CN"/>
              </w:rPr>
              <w:t>2.</w:t>
            </w:r>
            <w:r>
              <w:t>未按规定及时公开相关信息的；</w:t>
            </w:r>
          </w:p>
          <w:p>
            <w:pPr>
              <w:pStyle w:val="8"/>
              <w:tabs>
                <w:tab w:val="left" w:pos="638"/>
              </w:tabs>
              <w:spacing w:line="309" w:lineRule="exact"/>
              <w:ind w:left="0" w:leftChars="0" w:firstLine="0" w:firstLineChars="0"/>
              <w:jc w:val="both"/>
            </w:pPr>
            <w:r>
              <w:rPr>
                <w:rFonts w:hint="eastAsia"/>
                <w:lang w:val="en-US" w:eastAsia="zh-CN"/>
              </w:rPr>
              <w:t>3.</w:t>
            </w:r>
            <w:r>
              <w:t>收受贿赂、获取其他利益，或者为他人谋取不正当利益提供方便的；</w:t>
            </w:r>
          </w:p>
          <w:p>
            <w:pPr>
              <w:pStyle w:val="8"/>
              <w:tabs>
                <w:tab w:val="left" w:pos="638"/>
              </w:tabs>
              <w:spacing w:line="309"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left="0" w:leftChars="0" w:firstLine="0" w:firstLineChars="0"/>
              <w:jc w:val="both"/>
            </w:pPr>
            <w:r>
              <w:rPr>
                <w:rFonts w:hint="eastAsia"/>
                <w:lang w:val="en-US" w:eastAsia="zh-CN"/>
              </w:rPr>
              <w:t>1.</w:t>
            </w:r>
            <w:r>
              <w:t>检査阶段责任：按规定对安置补助费使用情况进行日常巡査，受理举报后，及时组织检查；</w:t>
            </w:r>
          </w:p>
          <w:p>
            <w:pPr>
              <w:pStyle w:val="8"/>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信息公开阶段责任：及时公开有关管理规定，监督检査情况及时报告，公开有关处理结果；</w:t>
            </w:r>
          </w:p>
          <w:p>
            <w:pPr>
              <w:pStyle w:val="8"/>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left="0" w:leftChars="0" w:firstLine="0" w:firstLineChars="0"/>
              <w:jc w:val="both"/>
            </w:pPr>
            <w:r>
              <w:rPr>
                <w:rFonts w:hint="eastAsia"/>
                <w:lang w:val="en-US" w:eastAsia="zh-CN"/>
              </w:rPr>
              <w:t>1.</w:t>
            </w:r>
            <w:r>
              <w:t>在监督检查中不作为或工作不力的；</w:t>
            </w:r>
          </w:p>
          <w:p>
            <w:pPr>
              <w:pStyle w:val="8"/>
              <w:tabs>
                <w:tab w:val="left" w:pos="671"/>
              </w:tabs>
              <w:spacing w:line="307" w:lineRule="exact"/>
              <w:ind w:left="0" w:leftChars="0" w:firstLine="0" w:firstLineChars="0"/>
              <w:jc w:val="both"/>
            </w:pPr>
            <w:r>
              <w:rPr>
                <w:rFonts w:hint="eastAsia"/>
                <w:lang w:val="en-US" w:eastAsia="zh-CN"/>
              </w:rPr>
              <w:t>2.</w:t>
            </w:r>
            <w:r>
              <w:t>未按规定及时公开相关信息的；</w:t>
            </w:r>
          </w:p>
          <w:p>
            <w:pPr>
              <w:pStyle w:val="8"/>
              <w:tabs>
                <w:tab w:val="left" w:pos="638"/>
              </w:tabs>
              <w:spacing w:line="307" w:lineRule="exact"/>
              <w:ind w:left="0" w:leftChars="0" w:firstLine="0" w:firstLineChars="0"/>
              <w:jc w:val="both"/>
            </w:pPr>
            <w:r>
              <w:rPr>
                <w:rFonts w:hint="eastAsia"/>
                <w:lang w:val="en-US" w:eastAsia="zh-CN"/>
              </w:rPr>
              <w:t>3.</w:t>
            </w:r>
            <w:r>
              <w:t>收受贿赂、获取其他利益，或者为他人谋取不正当利益提供方便的；</w:t>
            </w:r>
          </w:p>
          <w:p>
            <w:pPr>
              <w:pStyle w:val="8"/>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8"/>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8"/>
              <w:tabs>
                <w:tab w:val="left" w:pos="629"/>
              </w:tabs>
              <w:ind w:left="0" w:leftChars="0" w:firstLine="0" w:firstLineChars="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8"/>
              <w:tabs>
                <w:tab w:val="left" w:pos="634"/>
              </w:tabs>
              <w:spacing w:line="312" w:lineRule="exact"/>
              <w:ind w:left="0" w:leftChars="0" w:firstLine="0" w:firstLineChars="0"/>
              <w:jc w:val="both"/>
            </w:pPr>
            <w:r>
              <w:rPr>
                <w:rFonts w:hint="eastAsia"/>
                <w:lang w:val="en-US" w:eastAsia="zh-CN"/>
              </w:rPr>
              <w:t>2.</w:t>
            </w:r>
            <w:r>
              <w:t>转报阶段责任：需要责令退回建设用地的，应当报请县级相关部门批准；</w:t>
            </w:r>
          </w:p>
          <w:p>
            <w:pPr>
              <w:pStyle w:val="8"/>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0" w:lineRule="exact"/>
              <w:ind w:left="0" w:leftChars="0" w:firstLine="0" w:firstLineChars="0"/>
              <w:jc w:val="both"/>
            </w:pPr>
            <w:r>
              <w:rPr>
                <w:rFonts w:hint="eastAsia"/>
                <w:lang w:val="en-US" w:eastAsia="zh-CN"/>
              </w:rPr>
              <w:t>1.</w:t>
            </w:r>
            <w:r>
              <w:t>发现未按规划审批程序批准而取得建设用地的行为，应当予以制止不予制止的；</w:t>
            </w:r>
          </w:p>
          <w:p>
            <w:pPr>
              <w:pStyle w:val="8"/>
              <w:tabs>
                <w:tab w:val="left" w:pos="629"/>
              </w:tabs>
              <w:spacing w:line="307" w:lineRule="exact"/>
              <w:ind w:left="0" w:leftChars="0" w:firstLine="0" w:firstLineChars="0"/>
              <w:jc w:val="both"/>
            </w:pPr>
            <w:r>
              <w:rPr>
                <w:rFonts w:hint="eastAsia"/>
                <w:lang w:val="en-US" w:eastAsia="zh-CN"/>
              </w:rPr>
              <w:t>2.</w:t>
            </w:r>
            <w:r>
              <w:t>执法人员玩忽职守，致使公民、法人或者其他组织的合法权益、公共利益和社会秩序遭受损害的；</w:t>
            </w:r>
          </w:p>
          <w:p>
            <w:pPr>
              <w:pStyle w:val="8"/>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8"/>
              <w:tabs>
                <w:tab w:val="left" w:pos="657"/>
              </w:tabs>
              <w:spacing w:line="312" w:lineRule="exact"/>
              <w:ind w:left="0" w:leftChars="0" w:firstLine="0" w:firstLineChars="0"/>
              <w:jc w:val="both"/>
            </w:pPr>
            <w:r>
              <w:rPr>
                <w:rFonts w:hint="eastAsia"/>
                <w:lang w:val="en-US" w:eastAsia="zh-CN"/>
              </w:rPr>
              <w:t>1.</w:t>
            </w:r>
            <w:r>
              <w:t>检査阶段责任：按规定对辖区内消防安全工作组织检査；</w:t>
            </w:r>
          </w:p>
          <w:p>
            <w:pPr>
              <w:pStyle w:val="8"/>
              <w:tabs>
                <w:tab w:val="left" w:pos="629"/>
              </w:tabs>
              <w:spacing w:line="312"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12" w:lineRule="exact"/>
              <w:ind w:left="0" w:leftChars="0" w:firstLine="0" w:firstLineChars="0"/>
              <w:jc w:val="both"/>
            </w:pPr>
            <w:r>
              <w:rPr>
                <w:rFonts w:hint="eastAsia"/>
                <w:lang w:val="en-US" w:eastAsia="zh-CN"/>
              </w:rPr>
              <w:t>3.</w:t>
            </w:r>
            <w:r>
              <w:t>信息公开责任：及时公开有关管理规定，监督检查情况及时报告，公开有关处理结果；</w:t>
            </w:r>
          </w:p>
          <w:p>
            <w:pPr>
              <w:pStyle w:val="8"/>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消防安全监督检査工作组织不力的；</w:t>
            </w:r>
          </w:p>
          <w:p>
            <w:pPr>
              <w:pStyle w:val="8"/>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组织阶段责任：指导、支持和帮助村民委员会开展群众性的消防工作；</w:t>
            </w:r>
          </w:p>
          <w:p>
            <w:pPr>
              <w:pStyle w:val="8"/>
              <w:tabs>
                <w:tab w:val="left" w:pos="629"/>
              </w:tabs>
              <w:spacing w:line="30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left="0" w:leftChars="0" w:firstLine="0" w:firstLineChars="0"/>
              <w:jc w:val="both"/>
            </w:pPr>
            <w:r>
              <w:rPr>
                <w:rFonts w:hint="eastAsia"/>
                <w:lang w:val="en-US" w:eastAsia="zh-CN"/>
              </w:rPr>
              <w:t>1.</w:t>
            </w:r>
            <w:r>
              <w:t>群众性消防工作指导监督工作不力的；</w:t>
            </w:r>
          </w:p>
          <w:p>
            <w:pPr>
              <w:pStyle w:val="8"/>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8"/>
              <w:tabs>
                <w:tab w:val="left" w:pos="629"/>
              </w:tabs>
              <w:spacing w:after="40" w:line="317" w:lineRule="exact"/>
              <w:ind w:left="0" w:leftChars="0" w:firstLine="0" w:firstLineChars="0"/>
              <w:jc w:val="both"/>
            </w:pPr>
            <w:r>
              <w:rPr>
                <w:rFonts w:hint="eastAsia"/>
                <w:lang w:val="en-US" w:eastAsia="zh-CN"/>
              </w:rPr>
              <w:t>2.</w:t>
            </w:r>
            <w:r>
              <w:t>监督检查责任：根据需要确定负责监督的工作人员，对畜禽养殖污染情况进行监督检査；</w:t>
            </w:r>
          </w:p>
          <w:p>
            <w:pPr>
              <w:pStyle w:val="8"/>
              <w:tabs>
                <w:tab w:val="left" w:pos="666"/>
              </w:tabs>
              <w:spacing w:line="240" w:lineRule="auto"/>
              <w:ind w:left="0" w:leftChars="0" w:firstLine="0" w:firstLineChars="0"/>
            </w:pPr>
            <w:r>
              <w:rPr>
                <w:rFonts w:hint="eastAsia"/>
                <w:lang w:val="en-US" w:eastAsia="zh-CN"/>
              </w:rPr>
              <w:t>3.</w:t>
            </w:r>
            <w:r>
              <w:t>制止上报责任：对畜禽养殖污染违法行为及时制止并上报；</w:t>
            </w:r>
          </w:p>
          <w:p>
            <w:pPr>
              <w:pStyle w:val="8"/>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ind w:left="0" w:leftChars="0" w:firstLine="0" w:firstLineChars="0"/>
              <w:jc w:val="both"/>
            </w:pPr>
            <w:r>
              <w:rPr>
                <w:rFonts w:hint="eastAsia"/>
                <w:lang w:val="en-US" w:eastAsia="zh-CN"/>
              </w:rPr>
              <w:t>1.</w:t>
            </w:r>
            <w:r>
              <w:t>对畜禽养殖污染情况不进行监督检查的；</w:t>
            </w:r>
          </w:p>
          <w:p>
            <w:pPr>
              <w:pStyle w:val="8"/>
              <w:tabs>
                <w:tab w:val="left" w:pos="638"/>
              </w:tabs>
              <w:ind w:left="0" w:leftChars="0" w:firstLine="0" w:firstLineChars="0"/>
              <w:jc w:val="both"/>
            </w:pPr>
            <w:r>
              <w:rPr>
                <w:rFonts w:hint="eastAsia"/>
                <w:lang w:val="en-US" w:eastAsia="zh-CN"/>
              </w:rPr>
              <w:t>2.</w:t>
            </w:r>
            <w:r>
              <w:t>对畜禽养殖污染违法行为不予制止或制止不了不及</w:t>
            </w:r>
            <w:r>
              <w:rPr>
                <w:rFonts w:hint="eastAsia"/>
                <w:lang w:eastAsia="zh-CN"/>
              </w:rPr>
              <w:t>时</w:t>
            </w:r>
            <w:r>
              <w:t>上报的；</w:t>
            </w:r>
          </w:p>
          <w:p>
            <w:pPr>
              <w:pStyle w:val="8"/>
              <w:tabs>
                <w:tab w:val="left" w:pos="681"/>
              </w:tabs>
              <w:ind w:left="0" w:leftChars="0" w:firstLine="0" w:firstLineChars="0"/>
              <w:jc w:val="both"/>
            </w:pPr>
            <w:r>
              <w:rPr>
                <w:rFonts w:hint="eastAsia"/>
                <w:lang w:val="en-US" w:eastAsia="zh-CN"/>
              </w:rPr>
              <w:t>3.</w:t>
            </w:r>
            <w:r>
              <w:t>因处置不当给当事人造成损失的；</w:t>
            </w:r>
          </w:p>
          <w:p>
            <w:pPr>
              <w:pStyle w:val="8"/>
              <w:tabs>
                <w:tab w:val="left" w:pos="614"/>
              </w:tabs>
              <w:spacing w:line="309" w:lineRule="exact"/>
              <w:ind w:left="0" w:leftChars="0" w:firstLine="0" w:firstLineChars="0"/>
              <w:jc w:val="both"/>
            </w:pPr>
            <w:r>
              <w:rPr>
                <w:rFonts w:hint="eastAsia"/>
                <w:lang w:val="en-US" w:eastAsia="zh-CN"/>
              </w:rPr>
              <w:t>4.</w:t>
            </w:r>
            <w:r>
              <w:t>工作中贪污受贿、玩忽职守、滥用职权，致使公民、法人或者其他组织的合法权益、公共利益和社会秩序遭受损害的；</w:t>
            </w:r>
          </w:p>
          <w:p>
            <w:pPr>
              <w:pStyle w:val="8"/>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8"/>
              <w:tabs>
                <w:tab w:val="left" w:pos="662"/>
              </w:tabs>
              <w:spacing w:line="322" w:lineRule="exact"/>
              <w:ind w:left="0" w:leftChars="0" w:firstLine="0" w:firstLineChars="0"/>
            </w:pPr>
            <w:r>
              <w:rPr>
                <w:rFonts w:hint="eastAsia"/>
                <w:lang w:val="en-US" w:eastAsia="zh-CN"/>
              </w:rPr>
              <w:t>1.</w:t>
            </w:r>
            <w:r>
              <w:t>宣传教育责任：加强环境保护宣传，增强公众的环境保护意识；</w:t>
            </w:r>
          </w:p>
          <w:p>
            <w:pPr>
              <w:pStyle w:val="8"/>
              <w:tabs>
                <w:tab w:val="left" w:pos="666"/>
              </w:tabs>
              <w:spacing w:line="322" w:lineRule="exact"/>
              <w:ind w:left="0" w:leftChars="0" w:firstLine="0" w:firstLineChars="0"/>
            </w:pPr>
            <w:r>
              <w:rPr>
                <w:rFonts w:hint="eastAsia"/>
                <w:lang w:val="en-US" w:eastAsia="zh-CN"/>
              </w:rPr>
              <w:t>2.</w:t>
            </w:r>
            <w:r>
              <w:t>监督检查责任：根据需要确定相应工作人员，开展监督检査；</w:t>
            </w:r>
          </w:p>
          <w:p>
            <w:pPr>
              <w:pStyle w:val="8"/>
              <w:tabs>
                <w:tab w:val="left" w:pos="624"/>
              </w:tabs>
              <w:spacing w:after="40" w:line="322" w:lineRule="exact"/>
              <w:ind w:left="0" w:leftChars="0" w:firstLine="0" w:firstLineChars="0"/>
              <w:jc w:val="both"/>
            </w:pPr>
            <w:r>
              <w:rPr>
                <w:rFonts w:hint="eastAsia"/>
                <w:lang w:val="en-US" w:eastAsia="zh-CN"/>
              </w:rPr>
              <w:t>3.</w:t>
            </w:r>
            <w:r>
              <w:t>制止上报责任：对破坏农业环境和自然生态环境违法行为及时制定并上报；</w:t>
            </w:r>
          </w:p>
          <w:p>
            <w:pPr>
              <w:pStyle w:val="8"/>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left="0" w:leftChars="0" w:firstLine="0" w:firstLineChars="0"/>
              <w:jc w:val="both"/>
            </w:pPr>
            <w:r>
              <w:rPr>
                <w:rFonts w:hint="eastAsia"/>
                <w:lang w:val="en-US" w:eastAsia="zh-CN"/>
              </w:rPr>
              <w:t>1.</w:t>
            </w:r>
            <w:r>
              <w:t>对农业环境和自然生态环境不进行监督检查的；</w:t>
            </w:r>
          </w:p>
          <w:p>
            <w:pPr>
              <w:pStyle w:val="8"/>
              <w:tabs>
                <w:tab w:val="left" w:pos="643"/>
              </w:tabs>
              <w:spacing w:line="306" w:lineRule="exact"/>
              <w:ind w:left="0" w:leftChars="0" w:firstLine="0" w:firstLineChars="0"/>
              <w:jc w:val="both"/>
            </w:pPr>
            <w:r>
              <w:rPr>
                <w:rFonts w:hint="eastAsia"/>
                <w:lang w:val="en-US" w:eastAsia="zh-CN"/>
              </w:rPr>
              <w:t>2.</w:t>
            </w:r>
            <w:r>
              <w:t>对破坏农业环境和自然生态环境违法行为不予制止或制止不了不及时上报的；</w:t>
            </w:r>
          </w:p>
          <w:p>
            <w:pPr>
              <w:pStyle w:val="8"/>
              <w:tabs>
                <w:tab w:val="left" w:pos="629"/>
              </w:tabs>
              <w:spacing w:line="306" w:lineRule="exact"/>
              <w:ind w:left="0" w:leftChars="0" w:firstLine="0" w:firstLineChars="0"/>
              <w:jc w:val="both"/>
            </w:pPr>
            <w:r>
              <w:rPr>
                <w:rFonts w:hint="eastAsia"/>
                <w:lang w:val="en-US" w:eastAsia="zh-CN"/>
              </w:rPr>
              <w:t>3.</w:t>
            </w:r>
            <w:r>
              <w:t>工作中贪污受贿、玩忽职守、滥用职权的；</w:t>
            </w:r>
          </w:p>
          <w:p>
            <w:pPr>
              <w:pStyle w:val="8"/>
              <w:tabs>
                <w:tab w:val="left" w:pos="666"/>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8"/>
              <w:tabs>
                <w:tab w:val="left" w:pos="605"/>
              </w:tabs>
              <w:spacing w:line="306" w:lineRule="exact"/>
              <w:ind w:left="0" w:leftChars="0" w:firstLine="0" w:firstLineChars="0"/>
              <w:jc w:val="both"/>
            </w:pPr>
            <w:r>
              <w:rPr>
                <w:rFonts w:hint="eastAsia"/>
                <w:lang w:val="en-US" w:eastAsia="zh-CN"/>
              </w:rPr>
              <w:t>1.</w:t>
            </w:r>
            <w:r>
              <w:t>检査阶段责任：按照管理权限，组织有关力量定期不定期对本辖区内生产经营单位安全生产状况进行监督检査；</w:t>
            </w:r>
          </w:p>
          <w:p>
            <w:pPr>
              <w:pStyle w:val="8"/>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8"/>
              <w:ind w:left="0" w:leftChars="0" w:firstLine="0" w:firstLineChars="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8"/>
              <w:tabs>
                <w:tab w:val="left" w:pos="624"/>
              </w:tabs>
              <w:spacing w:line="306" w:lineRule="exact"/>
              <w:ind w:left="0" w:leftChars="0" w:firstLine="0" w:firstLineChars="0"/>
              <w:jc w:val="both"/>
            </w:pPr>
            <w:r>
              <w:rPr>
                <w:rFonts w:hint="eastAsia"/>
                <w:lang w:val="en-US" w:eastAsia="zh-CN"/>
              </w:rPr>
              <w:t>1.</w:t>
            </w:r>
            <w:r>
              <w:t>检査阶段责任：按照管理权限，组织有关力量定期不定期对生产经营单位事故隐患进行排査；</w:t>
            </w:r>
          </w:p>
          <w:p>
            <w:pPr>
              <w:pStyle w:val="8"/>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left="0" w:leftChars="0" w:firstLine="0" w:firstLineChars="0"/>
            </w:pPr>
            <w:r>
              <w:rPr>
                <w:rFonts w:hint="eastAsia"/>
                <w:lang w:val="en-US" w:eastAsia="zh-CN"/>
              </w:rPr>
              <w:t>1.</w:t>
            </w:r>
            <w:r>
              <w:t>不按照法定程序进行监督检查的</w:t>
            </w:r>
          </w:p>
          <w:p>
            <w:pPr>
              <w:pStyle w:val="8"/>
              <w:tabs>
                <w:tab w:val="left" w:pos="643"/>
              </w:tabs>
              <w:spacing w:line="312" w:lineRule="exact"/>
              <w:ind w:left="0" w:leftChars="0" w:firstLine="0" w:firstLineChars="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left="0" w:leftChars="0" w:firstLine="0" w:firstLineChars="0"/>
              <w:jc w:val="both"/>
            </w:pPr>
            <w:r>
              <w:rPr>
                <w:rFonts w:hint="eastAsia"/>
                <w:lang w:val="en-US" w:eastAsia="zh-CN"/>
              </w:rPr>
              <w:t>3.</w:t>
            </w:r>
            <w:r>
              <w:t>严重失职、渎职、玩忽职守或弄虚作假、获取不正当利益的；</w:t>
            </w:r>
          </w:p>
          <w:p>
            <w:pPr>
              <w:pStyle w:val="8"/>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8"/>
              <w:ind w:left="0" w:leftChars="0" w:firstLine="0" w:firstLineChars="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8"/>
              <w:tabs>
                <w:tab w:val="left" w:pos="629"/>
              </w:tabs>
              <w:spacing w:line="293" w:lineRule="exact"/>
              <w:ind w:left="0" w:leftChars="0" w:firstLine="0" w:firstLineChars="0"/>
              <w:jc w:val="both"/>
            </w:pPr>
            <w:r>
              <w:rPr>
                <w:rFonts w:hint="eastAsia"/>
                <w:lang w:val="en-US" w:eastAsia="zh-CN"/>
              </w:rPr>
              <w:t>1.</w:t>
            </w:r>
            <w:r>
              <w:t>组织阶段责任：按照有关法律法规，组织实施辖区内民兵组建、编组、政治工作、军事训练、武器装备、战备执勤等；</w:t>
            </w:r>
          </w:p>
          <w:p>
            <w:pPr>
              <w:pStyle w:val="8"/>
              <w:tabs>
                <w:tab w:val="left" w:pos="629"/>
              </w:tabs>
              <w:spacing w:line="317" w:lineRule="exact"/>
              <w:ind w:left="0" w:leftChars="0" w:firstLine="0" w:firstLineChars="0"/>
              <w:jc w:val="both"/>
            </w:pPr>
            <w:r>
              <w:rPr>
                <w:rFonts w:hint="eastAsia"/>
                <w:lang w:val="en-US" w:eastAsia="zh-CN"/>
              </w:rPr>
              <w:t>2.</w:t>
            </w:r>
            <w:r>
              <w:t>监督管理责任：建立实施监督管理和管理制度，依法采取相关处置措施；</w:t>
            </w:r>
          </w:p>
          <w:p>
            <w:pPr>
              <w:pStyle w:val="8"/>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76"/>
              </w:tabs>
              <w:spacing w:line="312" w:lineRule="exact"/>
              <w:ind w:left="0" w:leftChars="0" w:firstLine="0" w:firstLineChars="0"/>
              <w:jc w:val="both"/>
            </w:pPr>
            <w:r>
              <w:rPr>
                <w:rFonts w:hint="eastAsia"/>
                <w:lang w:val="en-US" w:eastAsia="zh-CN"/>
              </w:rPr>
              <w:t>1.</w:t>
            </w:r>
            <w:r>
              <w:t>民兵工作组织实施不力的；</w:t>
            </w:r>
          </w:p>
          <w:p>
            <w:pPr>
              <w:pStyle w:val="8"/>
              <w:tabs>
                <w:tab w:val="left" w:pos="638"/>
              </w:tabs>
              <w:spacing w:line="312" w:lineRule="exact"/>
              <w:ind w:left="0" w:leftChars="0" w:firstLine="0" w:firstLineChars="0"/>
              <w:jc w:val="both"/>
            </w:pPr>
            <w:r>
              <w:rPr>
                <w:rFonts w:hint="eastAsia"/>
                <w:lang w:val="en-US" w:eastAsia="zh-CN"/>
              </w:rPr>
              <w:t>2.</w:t>
            </w:r>
            <w:r>
              <w:t>在实施过程中有收取不正当利益或为他人谋取不正当利益提供方便的；</w:t>
            </w:r>
          </w:p>
          <w:p>
            <w:pPr>
              <w:pStyle w:val="8"/>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8"/>
              <w:tabs>
                <w:tab w:val="left" w:pos="600"/>
              </w:tabs>
              <w:spacing w:line="307" w:lineRule="exact"/>
              <w:ind w:left="0" w:leftChars="0" w:firstLine="0" w:firstLineChars="0"/>
              <w:jc w:val="both"/>
            </w:pPr>
            <w:r>
              <w:rPr>
                <w:rFonts w:hint="eastAsia"/>
                <w:lang w:val="en-US" w:eastAsia="zh-CN"/>
              </w:rPr>
              <w:t>1.</w:t>
            </w:r>
            <w:r>
              <w:t>检査阶段责任：按照规定程序，依法对辖区内用人单位落实流动人口管理责任情况进行监督检查；</w:t>
            </w:r>
          </w:p>
          <w:p>
            <w:pPr>
              <w:pStyle w:val="8"/>
              <w:tabs>
                <w:tab w:val="left" w:pos="629"/>
              </w:tabs>
              <w:spacing w:line="307"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07"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left="0" w:leftChars="0" w:firstLine="0" w:firstLineChars="0"/>
              <w:jc w:val="both"/>
            </w:pPr>
            <w:r>
              <w:rPr>
                <w:rFonts w:hint="eastAsia"/>
                <w:lang w:val="en-US" w:eastAsia="zh-CN"/>
              </w:rPr>
              <w:t>1.</w:t>
            </w:r>
            <w:r>
              <w:t>未按规定程序开展监督检查的；</w:t>
            </w:r>
          </w:p>
          <w:p>
            <w:pPr>
              <w:pStyle w:val="8"/>
              <w:tabs>
                <w:tab w:val="left" w:pos="671"/>
              </w:tabs>
              <w:spacing w:line="307" w:lineRule="exact"/>
              <w:ind w:left="0" w:leftChars="0" w:firstLine="0" w:firstLineChars="0"/>
              <w:jc w:val="both"/>
            </w:pPr>
            <w:r>
              <w:rPr>
                <w:rFonts w:hint="eastAsia"/>
                <w:lang w:val="en-US" w:eastAsia="zh-CN"/>
              </w:rPr>
              <w:t>2.</w:t>
            </w:r>
            <w:r>
              <w:t>未按规定处置的；</w:t>
            </w:r>
          </w:p>
          <w:p>
            <w:pPr>
              <w:pStyle w:val="8"/>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8"/>
              <w:tabs>
                <w:tab w:val="left" w:pos="671"/>
              </w:tabs>
              <w:spacing w:line="307" w:lineRule="exact"/>
              <w:ind w:left="0" w:leftChars="0" w:firstLine="0" w:firstLineChars="0"/>
              <w:jc w:val="both"/>
            </w:pPr>
            <w:r>
              <w:rPr>
                <w:rFonts w:hint="eastAsia"/>
                <w:lang w:val="en-US" w:eastAsia="zh-CN"/>
              </w:rPr>
              <w:t>4.</w:t>
            </w:r>
            <w:r>
              <w:t>有其他严重妨碍工作行为的；</w:t>
            </w:r>
          </w:p>
          <w:p>
            <w:pPr>
              <w:pStyle w:val="8"/>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left="0" w:leftChars="0" w:firstLine="0" w:firstLineChars="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8"/>
              <w:tabs>
                <w:tab w:val="left" w:pos="624"/>
              </w:tabs>
              <w:spacing w:line="298" w:lineRule="exact"/>
              <w:ind w:left="0" w:leftChars="0" w:firstLine="0" w:firstLineChars="0"/>
              <w:jc w:val="both"/>
            </w:pPr>
            <w:r>
              <w:rPr>
                <w:rFonts w:hint="eastAsia"/>
                <w:lang w:val="en-US" w:eastAsia="zh-CN"/>
              </w:rPr>
              <w:t>1.</w:t>
            </w:r>
            <w:r>
              <w:t>建立制度责任：按照规定程序，研究提出本辖区内的内河交通安全管理制度及实施方案；</w:t>
            </w:r>
          </w:p>
          <w:p>
            <w:pPr>
              <w:pStyle w:val="8"/>
              <w:tabs>
                <w:tab w:val="left" w:pos="634"/>
              </w:tabs>
              <w:spacing w:line="317" w:lineRule="exact"/>
              <w:ind w:left="0" w:leftChars="0" w:firstLine="0" w:firstLineChars="0"/>
              <w:jc w:val="both"/>
            </w:pPr>
            <w:r>
              <w:rPr>
                <w:rFonts w:hint="eastAsia"/>
                <w:lang w:val="en-US" w:eastAsia="zh-CN"/>
              </w:rPr>
              <w:t>2.</w:t>
            </w:r>
            <w:r>
              <w:t>组织阶段责任：组织建立健全船舶安全责任制、渡口、船舶、船员、旅客定额的安全管理责任制；</w:t>
            </w:r>
          </w:p>
          <w:p>
            <w:pPr>
              <w:pStyle w:val="8"/>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事后监管责任：建立实施监督检查的运行机制和管理制度，依法釆取相关措施；</w:t>
            </w:r>
          </w:p>
          <w:p>
            <w:pPr>
              <w:pStyle w:val="8"/>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06" w:lineRule="exact"/>
              <w:ind w:left="0" w:leftChars="0" w:firstLine="0" w:firstLineChars="0"/>
              <w:jc w:val="both"/>
            </w:pPr>
            <w:r>
              <w:rPr>
                <w:rFonts w:hint="eastAsia"/>
                <w:lang w:val="en-US" w:eastAsia="zh-CN"/>
              </w:rPr>
              <w:t>1.</w:t>
            </w:r>
            <w:r>
              <w:t>未建立健全相关制度的；</w:t>
            </w:r>
          </w:p>
          <w:p>
            <w:pPr>
              <w:pStyle w:val="8"/>
              <w:tabs>
                <w:tab w:val="left" w:pos="619"/>
              </w:tabs>
              <w:spacing w:line="306" w:lineRule="exact"/>
              <w:ind w:left="0" w:leftChars="0" w:firstLine="0" w:firstLineChars="0"/>
              <w:jc w:val="both"/>
            </w:pPr>
            <w:r>
              <w:rPr>
                <w:rFonts w:hint="eastAsia"/>
                <w:lang w:val="en-US" w:eastAsia="zh-CN"/>
              </w:rPr>
              <w:t>2.</w:t>
            </w:r>
            <w:r>
              <w:t>在履行权力运行时有滥用职权、玩忽职守、徇私舞弊的；</w:t>
            </w:r>
          </w:p>
          <w:p>
            <w:pPr>
              <w:pStyle w:val="8"/>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8"/>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8"/>
              <w:tabs>
                <w:tab w:val="left" w:pos="624"/>
              </w:tabs>
              <w:ind w:left="0" w:leftChars="0" w:firstLine="0" w:firstLineChars="0"/>
              <w:jc w:val="both"/>
            </w:pPr>
            <w:r>
              <w:rPr>
                <w:rFonts w:hint="eastAsia"/>
                <w:lang w:val="en-US" w:eastAsia="zh-CN"/>
              </w:rPr>
              <w:t>1.</w:t>
            </w:r>
            <w:r>
              <w:t>调査阶段责任：对文物管理部门划定的本辖区内文物保护单位保护范围的违章建筑物、构筑物及时发现，依法调査；</w:t>
            </w:r>
          </w:p>
          <w:p>
            <w:pPr>
              <w:pStyle w:val="8"/>
              <w:tabs>
                <w:tab w:val="left" w:pos="634"/>
              </w:tabs>
              <w:spacing w:line="317" w:lineRule="exact"/>
              <w:ind w:left="0" w:leftChars="0" w:firstLine="0" w:firstLineChars="0"/>
              <w:jc w:val="both"/>
            </w:pPr>
            <w:r>
              <w:rPr>
                <w:rFonts w:hint="eastAsia"/>
                <w:lang w:val="en-US" w:eastAsia="zh-CN"/>
              </w:rPr>
              <w:t>2.</w:t>
            </w:r>
            <w:r>
              <w:t>处置阶段责任：发现违章建筑物、构筑物时，依法处理，必要时依法拆除；</w:t>
            </w:r>
          </w:p>
          <w:p>
            <w:pPr>
              <w:pStyle w:val="8"/>
              <w:tabs>
                <w:tab w:val="left" w:pos="666"/>
              </w:tabs>
              <w:spacing w:line="31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12" w:lineRule="exact"/>
              <w:ind w:left="0" w:leftChars="0" w:firstLine="0" w:firstLineChars="0"/>
              <w:jc w:val="both"/>
            </w:pPr>
            <w:r>
              <w:rPr>
                <w:rFonts w:hint="eastAsia"/>
                <w:lang w:val="en-US" w:eastAsia="zh-CN"/>
              </w:rPr>
              <w:t>1.</w:t>
            </w:r>
            <w:r>
              <w:t>对应当予以制止行为不予制止的；</w:t>
            </w:r>
          </w:p>
          <w:p>
            <w:pPr>
              <w:pStyle w:val="8"/>
              <w:tabs>
                <w:tab w:val="left" w:pos="643"/>
              </w:tabs>
              <w:spacing w:line="312" w:lineRule="exact"/>
              <w:ind w:left="0" w:leftChars="0" w:firstLine="0" w:firstLineChars="0"/>
              <w:jc w:val="both"/>
            </w:pPr>
            <w:r>
              <w:rPr>
                <w:rFonts w:hint="eastAsia"/>
                <w:lang w:val="en-US" w:eastAsia="zh-CN"/>
              </w:rPr>
              <w:t>2.</w:t>
            </w:r>
            <w:r>
              <w:t>没有法律和事实依据实施责令改正措施的；</w:t>
            </w:r>
          </w:p>
          <w:p>
            <w:pPr>
              <w:pStyle w:val="8"/>
              <w:tabs>
                <w:tab w:val="left" w:pos="666"/>
              </w:tabs>
              <w:spacing w:line="310" w:lineRule="exact"/>
              <w:ind w:left="0" w:leftChars="0" w:firstLine="0" w:firstLineChars="0"/>
              <w:jc w:val="both"/>
            </w:pPr>
            <w:r>
              <w:rPr>
                <w:rFonts w:hint="eastAsia"/>
                <w:lang w:val="en-US" w:eastAsia="zh-CN"/>
              </w:rPr>
              <w:t>3.</w:t>
            </w:r>
            <w:r>
              <w:t>擅自改变处罚种类、幅度的；</w:t>
            </w:r>
          </w:p>
          <w:p>
            <w:pPr>
              <w:pStyle w:val="8"/>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8"/>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8"/>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8"/>
              <w:tabs>
                <w:tab w:val="left" w:pos="629"/>
              </w:tabs>
              <w:ind w:left="0" w:leftChars="0" w:firstLine="0" w:firstLineChars="0"/>
              <w:jc w:val="both"/>
            </w:pPr>
            <w:r>
              <w:rPr>
                <w:rFonts w:hint="eastAsia"/>
                <w:lang w:val="en-US" w:eastAsia="zh-CN"/>
              </w:rPr>
              <w:t>1.</w:t>
            </w:r>
            <w:r>
              <w:t>建立机制责任：建立健全管理宗教事务活动必要的工作机制及应急处置措施；</w:t>
            </w:r>
          </w:p>
          <w:p>
            <w:pPr>
              <w:pStyle w:val="8"/>
              <w:tabs>
                <w:tab w:val="left" w:pos="634"/>
              </w:tabs>
              <w:spacing w:line="310" w:lineRule="exact"/>
              <w:ind w:left="0" w:leftChars="0" w:firstLine="0" w:firstLineChars="0"/>
              <w:jc w:val="both"/>
            </w:pPr>
            <w:r>
              <w:rPr>
                <w:rFonts w:hint="eastAsia"/>
                <w:lang w:val="en-US" w:eastAsia="zh-CN"/>
              </w:rPr>
              <w:t>2.</w:t>
            </w:r>
            <w:r>
              <w:t>监督管理责任：监督管理宗教事务活动按照相关要求，依宗教仪轨进行；</w:t>
            </w:r>
          </w:p>
          <w:p>
            <w:pPr>
              <w:pStyle w:val="8"/>
              <w:tabs>
                <w:tab w:val="left" w:pos="624"/>
              </w:tabs>
              <w:spacing w:line="310" w:lineRule="exact"/>
              <w:ind w:left="0" w:leftChars="0" w:firstLine="0" w:firstLineChars="0"/>
              <w:jc w:val="both"/>
            </w:pPr>
            <w:r>
              <w:rPr>
                <w:rFonts w:hint="eastAsia"/>
                <w:lang w:val="en-US" w:eastAsia="zh-CN"/>
              </w:rPr>
              <w:t>3.</w:t>
            </w:r>
            <w:r>
              <w:t>应急处置责任：按照应急处置有关规定，针对宗教事务活动出现的紧急情况进行处置，并上报县级相关部门；</w:t>
            </w:r>
          </w:p>
          <w:p>
            <w:pPr>
              <w:pStyle w:val="8"/>
              <w:tabs>
                <w:tab w:val="left" w:pos="671"/>
              </w:tabs>
              <w:spacing w:line="310" w:lineRule="exact"/>
              <w:ind w:left="0" w:leftChars="0" w:firstLine="0" w:firstLineChars="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left="0" w:leftChars="0" w:firstLine="0" w:firstLineChars="0"/>
              <w:jc w:val="both"/>
            </w:pPr>
            <w:r>
              <w:rPr>
                <w:rFonts w:hint="eastAsia"/>
                <w:lang w:val="en-US" w:eastAsia="zh-CN"/>
              </w:rPr>
              <w:t>1.</w:t>
            </w:r>
            <w:r>
              <w:t>对辖区内宗教事务活动应当进行监管而不监管造成不良后果的；</w:t>
            </w:r>
          </w:p>
          <w:p>
            <w:pPr>
              <w:pStyle w:val="8"/>
              <w:tabs>
                <w:tab w:val="left" w:pos="634"/>
              </w:tabs>
              <w:spacing w:line="306" w:lineRule="exact"/>
              <w:ind w:left="0" w:leftChars="0" w:firstLine="0" w:firstLineChars="0"/>
              <w:jc w:val="both"/>
            </w:pPr>
            <w:r>
              <w:rPr>
                <w:rFonts w:hint="eastAsia"/>
                <w:lang w:val="en-US" w:eastAsia="zh-CN"/>
              </w:rPr>
              <w:t>2.</w:t>
            </w:r>
            <w:r>
              <w:t>没有严格按照工作规程组织工作，违反公开、透明、公正的原则，未能真实反映情况的；</w:t>
            </w:r>
          </w:p>
          <w:p>
            <w:pPr>
              <w:pStyle w:val="8"/>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8"/>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left="0" w:leftChars="0" w:firstLine="0" w:firstLineChars="0"/>
              <w:jc w:val="both"/>
            </w:pPr>
            <w:r>
              <w:rPr>
                <w:rFonts w:hint="eastAsia"/>
                <w:lang w:val="en-US" w:eastAsia="zh-CN"/>
              </w:rPr>
              <w:t>1.</w:t>
            </w:r>
            <w:r>
              <w:t>检査阶段责任：按照规定对农民负担情况组织检査；</w:t>
            </w:r>
          </w:p>
          <w:p>
            <w:pPr>
              <w:pStyle w:val="8"/>
              <w:tabs>
                <w:tab w:val="left" w:pos="634"/>
              </w:tabs>
              <w:spacing w:line="305" w:lineRule="exact"/>
              <w:ind w:left="0" w:leftChars="0" w:firstLine="0" w:firstLineChars="0"/>
              <w:jc w:val="both"/>
            </w:pPr>
            <w:r>
              <w:rPr>
                <w:rFonts w:hint="eastAsia"/>
                <w:lang w:val="en-US" w:eastAsia="zh-CN"/>
              </w:rPr>
              <w:t>2.</w:t>
            </w:r>
            <w:r>
              <w:t>处置阶段责任：经检查发现违法违规行为，责令停止并按规定进行处理；</w:t>
            </w:r>
          </w:p>
          <w:p>
            <w:pPr>
              <w:pStyle w:val="8"/>
              <w:tabs>
                <w:tab w:val="left" w:pos="624"/>
              </w:tabs>
              <w:spacing w:line="305"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8"/>
              <w:tabs>
                <w:tab w:val="left" w:pos="624"/>
              </w:tabs>
              <w:spacing w:line="305"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10" w:lineRule="exact"/>
              <w:ind w:firstLine="400" w:firstLineChars="200"/>
              <w:jc w:val="both"/>
              <w:rPr>
                <w:rFonts w:hint="eastAsia"/>
                <w:lang w:val="en-US" w:eastAsia="zh-CN"/>
              </w:rPr>
            </w:pPr>
          </w:p>
          <w:p>
            <w:pPr>
              <w:pStyle w:val="8"/>
              <w:tabs>
                <w:tab w:val="left" w:pos="638"/>
              </w:tabs>
              <w:spacing w:line="310" w:lineRule="exact"/>
              <w:ind w:left="0" w:leftChars="0" w:firstLine="0" w:firstLineChars="0"/>
              <w:jc w:val="both"/>
            </w:pPr>
            <w:r>
              <w:rPr>
                <w:rFonts w:hint="eastAsia"/>
                <w:lang w:val="en-US" w:eastAsia="zh-CN"/>
              </w:rPr>
              <w:t>1.</w:t>
            </w:r>
            <w:r>
              <w:t>在农民负担监督管理中不作为或处置不力的；</w:t>
            </w:r>
          </w:p>
          <w:p>
            <w:pPr>
              <w:pStyle w:val="8"/>
              <w:tabs>
                <w:tab w:val="left" w:pos="671"/>
              </w:tabs>
              <w:spacing w:line="310" w:lineRule="exact"/>
              <w:ind w:left="0" w:leftChars="0" w:firstLine="0" w:firstLineChars="0"/>
              <w:jc w:val="both"/>
            </w:pPr>
            <w:r>
              <w:rPr>
                <w:rFonts w:hint="eastAsia"/>
                <w:lang w:val="en-US" w:eastAsia="zh-CN"/>
              </w:rPr>
              <w:t>2.</w:t>
            </w:r>
            <w:r>
              <w:t>未按规定及时公开相关信息的；</w:t>
            </w:r>
          </w:p>
          <w:p>
            <w:pPr>
              <w:pStyle w:val="8"/>
              <w:tabs>
                <w:tab w:val="left" w:pos="638"/>
              </w:tabs>
              <w:spacing w:line="310" w:lineRule="exact"/>
              <w:ind w:left="0" w:leftChars="0" w:firstLine="0" w:firstLineChars="0"/>
              <w:jc w:val="both"/>
            </w:pPr>
            <w:r>
              <w:rPr>
                <w:rFonts w:hint="eastAsia"/>
                <w:lang w:val="en-US" w:eastAsia="zh-CN"/>
              </w:rPr>
              <w:t>3.</w:t>
            </w:r>
            <w:r>
              <w:t>收受贿赂、获取其他利益，或者为他人谋取不正当利益提供方便的；</w:t>
            </w:r>
          </w:p>
          <w:p>
            <w:pPr>
              <w:pStyle w:val="8"/>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8"/>
              <w:spacing w:line="301" w:lineRule="exact"/>
              <w:ind w:left="0" w:leftChars="0" w:firstLine="0" w:firstLineChars="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8"/>
              <w:tabs>
                <w:tab w:val="left" w:pos="614"/>
              </w:tabs>
              <w:ind w:left="0" w:leftChars="0" w:firstLine="0" w:firstLineChars="0"/>
              <w:jc w:val="both"/>
            </w:pPr>
            <w:r>
              <w:rPr>
                <w:rFonts w:hint="eastAsia"/>
                <w:lang w:val="en-US" w:eastAsia="zh-CN"/>
              </w:rPr>
              <w:t>1.</w:t>
            </w:r>
            <w:r>
              <w:t>监督检査责任：发现村民委员会违反法定程序直接向农民筹资筹劳的，以及违反村务公开法定要求的开展调査；</w:t>
            </w:r>
          </w:p>
          <w:p>
            <w:pPr>
              <w:pStyle w:val="8"/>
              <w:tabs>
                <w:tab w:val="left" w:pos="629"/>
              </w:tabs>
              <w:spacing w:line="317" w:lineRule="exact"/>
              <w:ind w:left="0" w:leftChars="0" w:firstLine="0" w:firstLineChars="0"/>
              <w:jc w:val="both"/>
            </w:pPr>
            <w:r>
              <w:rPr>
                <w:rFonts w:hint="eastAsia"/>
                <w:lang w:val="en-US" w:eastAsia="zh-CN"/>
              </w:rPr>
              <w:t>2.</w:t>
            </w:r>
            <w:r>
              <w:t>调查处理责任：对违反上述规定情形一经查实，责令改正，并退还违法收取的资金；</w:t>
            </w:r>
          </w:p>
          <w:p>
            <w:pPr>
              <w:pStyle w:val="8"/>
              <w:tabs>
                <w:tab w:val="left" w:pos="666"/>
              </w:tabs>
              <w:spacing w:line="310"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07" w:lineRule="exact"/>
              <w:ind w:left="0" w:leftChars="0" w:firstLine="0" w:firstLineChars="0"/>
              <w:jc w:val="both"/>
            </w:pPr>
            <w:r>
              <w:rPr>
                <w:rFonts w:hint="eastAsia"/>
                <w:lang w:val="en-US" w:eastAsia="zh-CN"/>
              </w:rPr>
              <w:t>1.</w:t>
            </w:r>
            <w:r>
              <w:t>对应当予以制止行为不予制止的；</w:t>
            </w:r>
          </w:p>
          <w:p>
            <w:pPr>
              <w:pStyle w:val="8"/>
              <w:tabs>
                <w:tab w:val="left" w:pos="643"/>
              </w:tabs>
              <w:spacing w:line="307" w:lineRule="exact"/>
              <w:ind w:left="0" w:leftChars="0" w:firstLine="0" w:firstLineChars="0"/>
              <w:jc w:val="both"/>
            </w:pPr>
            <w:r>
              <w:rPr>
                <w:rFonts w:hint="eastAsia"/>
                <w:lang w:val="en-US" w:eastAsia="zh-CN"/>
              </w:rPr>
              <w:t>2.</w:t>
            </w:r>
            <w:r>
              <w:t>没有法律和事实依据实施责令改正措施的；</w:t>
            </w:r>
          </w:p>
          <w:p>
            <w:pPr>
              <w:pStyle w:val="8"/>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bottom"/>
          </w:tcPr>
          <w:p>
            <w:pPr>
              <w:pStyle w:val="8"/>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8"/>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left="0" w:leftChars="0" w:firstLine="0" w:firstLineChars="0"/>
              <w:jc w:val="both"/>
            </w:pPr>
            <w:r>
              <w:rPr>
                <w:rFonts w:hint="eastAsia"/>
                <w:lang w:val="en-US" w:eastAsia="zh-CN"/>
              </w:rPr>
              <w:t>1.</w:t>
            </w:r>
            <w:r>
              <w:t>调査阶段责任：对在检查中发现或者接到举报件进行调查取证；</w:t>
            </w:r>
          </w:p>
          <w:p>
            <w:pPr>
              <w:pStyle w:val="8"/>
              <w:tabs>
                <w:tab w:val="left" w:pos="671"/>
              </w:tabs>
              <w:spacing w:line="317" w:lineRule="exact"/>
              <w:ind w:left="0" w:leftChars="0" w:firstLine="0" w:firstLineChars="0"/>
              <w:jc w:val="both"/>
            </w:pPr>
            <w:r>
              <w:rPr>
                <w:rFonts w:hint="eastAsia"/>
                <w:lang w:val="en-US" w:eastAsia="zh-CN"/>
              </w:rPr>
              <w:t>2.</w:t>
            </w:r>
            <w:r>
              <w:t>处理阶段责任：依法对当事人违法行为作出批评教育；</w:t>
            </w:r>
          </w:p>
          <w:p>
            <w:pPr>
              <w:pStyle w:val="8"/>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5" w:lineRule="exact"/>
              <w:ind w:left="0" w:leftChars="0" w:firstLine="0" w:firstLineChars="0"/>
              <w:jc w:val="both"/>
            </w:pPr>
            <w:r>
              <w:rPr>
                <w:rFonts w:hint="eastAsia"/>
                <w:lang w:val="en-US" w:eastAsia="zh-CN"/>
              </w:rPr>
              <w:t>1.</w:t>
            </w:r>
            <w:r>
              <w:t>发现不满16周岁的未成年人的父母或者其他监护人允许其被用人单位非法招用不釆取措施的；</w:t>
            </w:r>
          </w:p>
          <w:p>
            <w:pPr>
              <w:pStyle w:val="8"/>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8"/>
              <w:tabs>
                <w:tab w:val="left" w:pos="624"/>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8"/>
              <w:tabs>
                <w:tab w:val="left" w:pos="629"/>
              </w:tabs>
              <w:spacing w:line="305"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29"/>
              </w:tabs>
              <w:spacing w:line="305" w:lineRule="exact"/>
              <w:ind w:left="0" w:leftChars="0" w:firstLine="0" w:firstLineChars="0"/>
              <w:jc w:val="both"/>
            </w:pPr>
            <w:r>
              <w:rPr>
                <w:rFonts w:hint="eastAsia"/>
                <w:lang w:val="en-US" w:eastAsia="zh-CN"/>
              </w:rPr>
              <w:t>2.</w:t>
            </w:r>
            <w:r>
              <w:t>处置阶段责任：发现未依照规定如实提供相关新消息的，责令改正，予以批评教育；</w:t>
            </w:r>
          </w:p>
          <w:p>
            <w:pPr>
              <w:pStyle w:val="8"/>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left="0" w:leftChars="0" w:firstLine="0" w:firstLineChars="0"/>
              <w:jc w:val="both"/>
            </w:pPr>
            <w:r>
              <w:rPr>
                <w:rFonts w:hint="eastAsia"/>
                <w:lang w:val="en-US" w:eastAsia="zh-CN"/>
              </w:rPr>
              <w:t>1.</w:t>
            </w:r>
            <w:r>
              <w:t>侵犯公民人身权、财产权和其他合法权益的；</w:t>
            </w:r>
          </w:p>
          <w:p>
            <w:pPr>
              <w:pStyle w:val="8"/>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9"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34"/>
              </w:tabs>
              <w:spacing w:line="299" w:lineRule="exact"/>
              <w:ind w:left="0" w:leftChars="0" w:firstLine="0" w:firstLineChars="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8"/>
              <w:tabs>
                <w:tab w:val="left" w:pos="666"/>
              </w:tabs>
              <w:spacing w:line="299"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98" w:lineRule="exact"/>
              <w:ind w:left="0" w:leftChars="0" w:firstLine="0" w:firstLineChars="0"/>
              <w:jc w:val="both"/>
            </w:pPr>
            <w:r>
              <w:rPr>
                <w:rFonts w:hint="eastAsia"/>
                <w:lang w:val="en-US" w:eastAsia="zh-CN"/>
              </w:rPr>
              <w:t>1.</w:t>
            </w:r>
            <w:r>
              <w:t>侵犯公民人身权、财产权和其他合法权益的；</w:t>
            </w:r>
          </w:p>
          <w:p>
            <w:pPr>
              <w:pStyle w:val="8"/>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8"/>
              <w:spacing w:line="281" w:lineRule="exact"/>
              <w:ind w:firstLine="140"/>
              <w:jc w:val="both"/>
            </w:pPr>
            <w:r>
              <w:t>《中华人民共和国义务教育法》第五条第十二条第十三条第五十八条</w:t>
            </w:r>
          </w:p>
          <w:p>
            <w:pPr>
              <w:pStyle w:val="8"/>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left="0" w:leftChars="0" w:firstLine="0" w:firstLineChars="0"/>
            </w:pPr>
            <w:r>
              <w:rPr>
                <w:rFonts w:hint="eastAsia"/>
                <w:lang w:val="en-US" w:eastAsia="zh-CN"/>
              </w:rPr>
              <w:t>2.</w:t>
            </w:r>
            <w:r>
              <w:t>决定阶段责任：依法对当事人作出批评教育，责令限期改正；</w:t>
            </w:r>
          </w:p>
          <w:p>
            <w:pPr>
              <w:pStyle w:val="8"/>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left="0" w:leftChars="0" w:firstLine="0" w:firstLineChars="0"/>
              <w:jc w:val="both"/>
            </w:pPr>
            <w:r>
              <w:rPr>
                <w:rFonts w:hint="eastAsia"/>
                <w:lang w:val="en-US" w:eastAsia="zh-CN"/>
              </w:rPr>
              <w:t>1.</w:t>
            </w:r>
            <w:r>
              <w:t>发现未送适龄儿童、少年入学接受义务教育不釆取措施的；</w:t>
            </w:r>
          </w:p>
          <w:p>
            <w:pPr>
              <w:pStyle w:val="8"/>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8"/>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8"/>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left="0" w:leftChars="0" w:firstLine="0" w:firstLineChars="0"/>
              <w:jc w:val="both"/>
            </w:pPr>
            <w:r>
              <w:rPr>
                <w:rFonts w:hint="eastAsia"/>
                <w:lang w:val="en-US" w:eastAsia="zh-CN"/>
              </w:rPr>
              <w:t>2.</w:t>
            </w:r>
            <w:r>
              <w:t>决定阶段责任：依法对当事人责令限期改正；</w:t>
            </w:r>
          </w:p>
          <w:p>
            <w:pPr>
              <w:pStyle w:val="8"/>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7" w:lineRule="exact"/>
              <w:ind w:left="0" w:leftChars="0" w:firstLine="0" w:firstLineChars="0"/>
              <w:jc w:val="both"/>
            </w:pPr>
            <w:r>
              <w:rPr>
                <w:rFonts w:hint="eastAsia"/>
                <w:lang w:val="en-US" w:eastAsia="zh-CN"/>
              </w:rPr>
              <w:t>1.</w:t>
            </w:r>
            <w:r>
              <w:t>发现侵占、破坏学校体育场地、器材设备不采取措施的；</w:t>
            </w:r>
          </w:p>
          <w:p>
            <w:pPr>
              <w:pStyle w:val="8"/>
              <w:tabs>
                <w:tab w:val="left" w:pos="624"/>
              </w:tabs>
              <w:spacing w:line="307" w:lineRule="exact"/>
              <w:ind w:left="0" w:leftChars="0" w:firstLine="0" w:firstLineChars="0"/>
              <w:jc w:val="both"/>
            </w:pPr>
            <w:r>
              <w:rPr>
                <w:rFonts w:hint="eastAsia"/>
                <w:lang w:val="en-US" w:eastAsia="zh-CN"/>
              </w:rPr>
              <w:t>2.</w:t>
            </w:r>
            <w:r>
              <w:t>在釆取措施过程中发生腐败行为的；</w:t>
            </w:r>
          </w:p>
          <w:p>
            <w:pPr>
              <w:pStyle w:val="8"/>
              <w:spacing w:line="307" w:lineRule="exact"/>
              <w:ind w:left="0" w:leftChars="0" w:firstLine="0" w:firstLineChars="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240" w:lineRule="auto"/>
              <w:ind w:left="0" w:leftChars="0" w:firstLine="0" w:firstLineChars="0"/>
              <w:jc w:val="both"/>
            </w:pPr>
            <w:r>
              <w:rPr>
                <w:rFonts w:hint="eastAsia"/>
                <w:lang w:val="en-US" w:eastAsia="zh-CN"/>
              </w:rPr>
              <w:t>1.</w:t>
            </w:r>
            <w:r>
              <w:t>准备阶段责任:按照规定程序确定当年预定征集的对象并通知本人；</w:t>
            </w:r>
          </w:p>
          <w:p>
            <w:pPr>
              <w:pStyle w:val="8"/>
              <w:tabs>
                <w:tab w:val="left" w:pos="624"/>
              </w:tabs>
              <w:spacing w:line="312" w:lineRule="exact"/>
              <w:ind w:left="0" w:leftChars="0" w:firstLine="0" w:firstLineChars="0"/>
              <w:jc w:val="both"/>
            </w:pPr>
            <w:r>
              <w:rPr>
                <w:rFonts w:hint="eastAsia"/>
                <w:lang w:val="en-US" w:eastAsia="zh-CN"/>
              </w:rPr>
              <w:t>2.</w:t>
            </w:r>
            <w:r>
              <w:t>体检阶段责任：根据县级征兵办公室要求，组织预定征集人员到制定医院或者体检站进行体格检查及进行政审；</w:t>
            </w:r>
          </w:p>
          <w:p>
            <w:pPr>
              <w:pStyle w:val="8"/>
              <w:tabs>
                <w:tab w:val="left" w:pos="629"/>
              </w:tabs>
              <w:spacing w:line="317" w:lineRule="exact"/>
              <w:ind w:left="0" w:leftChars="0" w:firstLine="0" w:firstLineChars="0"/>
              <w:jc w:val="both"/>
            </w:pPr>
            <w:r>
              <w:rPr>
                <w:rFonts w:hint="eastAsia"/>
                <w:lang w:val="en-US" w:eastAsia="zh-CN"/>
              </w:rPr>
              <w:t>3.</w:t>
            </w:r>
            <w:r>
              <w:t>监督管理责任：建立实施监督管理和管理制度，依法釆取相关处置措施；</w:t>
            </w:r>
          </w:p>
          <w:p>
            <w:pPr>
              <w:pStyle w:val="8"/>
              <w:tabs>
                <w:tab w:val="left" w:pos="671"/>
              </w:tabs>
              <w:spacing w:line="314"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spacing w:line="306" w:lineRule="exact"/>
              <w:ind w:left="0" w:leftChars="0" w:firstLine="0" w:firstLineChars="0"/>
              <w:jc w:val="both"/>
            </w:pPr>
            <w:r>
              <w:rPr>
                <w:rFonts w:hint="eastAsia"/>
                <w:lang w:val="en-US" w:eastAsia="zh-CN"/>
              </w:rPr>
              <w:t>1.</w:t>
            </w:r>
            <w:r>
              <w:t>对不符合条件的列入预定征集对象的；</w:t>
            </w:r>
          </w:p>
          <w:p>
            <w:pPr>
              <w:pStyle w:val="8"/>
              <w:tabs>
                <w:tab w:val="left" w:pos="634"/>
              </w:tabs>
              <w:spacing w:line="306" w:lineRule="exact"/>
              <w:ind w:left="0" w:leftChars="0" w:firstLine="0" w:firstLineChars="0"/>
              <w:jc w:val="both"/>
            </w:pPr>
            <w:r>
              <w:rPr>
                <w:rFonts w:hint="eastAsia"/>
                <w:lang w:val="en-US" w:eastAsia="zh-CN"/>
              </w:rPr>
              <w:t>2.</w:t>
            </w:r>
            <w:r>
              <w:t>对符合条件的未列入预定征集对象的；</w:t>
            </w:r>
          </w:p>
          <w:p>
            <w:pPr>
              <w:pStyle w:val="8"/>
              <w:tabs>
                <w:tab w:val="left" w:pos="646"/>
              </w:tabs>
              <w:spacing w:line="306" w:lineRule="exact"/>
              <w:ind w:left="0" w:leftChars="0" w:firstLine="0" w:firstLineChars="0"/>
              <w:jc w:val="both"/>
            </w:pPr>
            <w:r>
              <w:rPr>
                <w:rFonts w:hint="eastAsia"/>
                <w:lang w:val="en-US" w:eastAsia="zh-CN"/>
              </w:rPr>
              <w:t>3.</w:t>
            </w:r>
            <w:r>
              <w:t>未按规定程序组织体检或政审的；</w:t>
            </w:r>
          </w:p>
          <w:p>
            <w:pPr>
              <w:pStyle w:val="8"/>
              <w:tabs>
                <w:tab w:val="left" w:pos="638"/>
              </w:tabs>
              <w:spacing w:line="306" w:lineRule="exact"/>
              <w:ind w:left="0" w:leftChars="0" w:firstLine="0" w:firstLineChars="0"/>
              <w:jc w:val="both"/>
            </w:pPr>
            <w:r>
              <w:rPr>
                <w:rFonts w:hint="eastAsia"/>
                <w:lang w:val="en-US" w:eastAsia="zh-CN"/>
              </w:rPr>
              <w:t>4.</w:t>
            </w:r>
            <w:r>
              <w:t>在实施过程中有收取不正当利益或为他人谋取不正当利益提供方便的；</w:t>
            </w:r>
          </w:p>
          <w:p>
            <w:pPr>
              <w:pStyle w:val="8"/>
              <w:spacing w:line="306"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8"/>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8"/>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left="0" w:leftChars="0" w:firstLine="0" w:firstLineChars="0"/>
              <w:jc w:val="both"/>
            </w:pPr>
            <w:r>
              <w:rPr>
                <w:rFonts w:hint="eastAsia"/>
                <w:lang w:val="en-US" w:eastAsia="zh-CN"/>
              </w:rPr>
              <w:t>2.</w:t>
            </w:r>
            <w:r>
              <w:t>审査阶段责任：依法对死亡原因进行核査；</w:t>
            </w:r>
          </w:p>
          <w:p>
            <w:pPr>
              <w:pStyle w:val="8"/>
              <w:tabs>
                <w:tab w:val="left" w:pos="671"/>
              </w:tabs>
              <w:spacing w:line="305" w:lineRule="exact"/>
              <w:ind w:left="0" w:leftChars="0" w:firstLine="0" w:firstLineChars="0"/>
              <w:jc w:val="both"/>
            </w:pPr>
            <w:r>
              <w:rPr>
                <w:rFonts w:hint="eastAsia"/>
                <w:lang w:val="en-US" w:eastAsia="zh-CN"/>
              </w:rPr>
              <w:t>3.</w:t>
            </w:r>
            <w:r>
              <w:t>决定阶段责任：作出决定；</w:t>
            </w:r>
          </w:p>
          <w:p>
            <w:pPr>
              <w:pStyle w:val="8"/>
              <w:tabs>
                <w:tab w:val="left" w:pos="629"/>
              </w:tabs>
              <w:spacing w:line="305" w:lineRule="exact"/>
              <w:ind w:left="0" w:leftChars="0" w:firstLine="0" w:firstLineChars="0"/>
              <w:jc w:val="both"/>
            </w:pPr>
            <w:r>
              <w:rPr>
                <w:rFonts w:hint="eastAsia"/>
                <w:lang w:val="en-US" w:eastAsia="zh-CN"/>
              </w:rPr>
              <w:t>4.</w:t>
            </w:r>
            <w:r>
              <w:t>通报阶段责任：按照法定程序，将核査情况通报乡镇卫生院或社区卫生服务中心；</w:t>
            </w:r>
          </w:p>
          <w:p>
            <w:pPr>
              <w:pStyle w:val="8"/>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left="0" w:leftChars="0" w:firstLine="0" w:firstLineChars="0"/>
              <w:jc w:val="both"/>
            </w:pPr>
            <w:r>
              <w:rPr>
                <w:rFonts w:hint="eastAsia"/>
                <w:lang w:val="en-US" w:eastAsia="zh-CN"/>
              </w:rPr>
              <w:t>1.</w:t>
            </w:r>
            <w:r>
              <w:t>对符合法定条件的申请不予受理、核查的；</w:t>
            </w:r>
          </w:p>
          <w:p>
            <w:pPr>
              <w:pStyle w:val="8"/>
              <w:tabs>
                <w:tab w:val="left" w:pos="638"/>
              </w:tabs>
              <w:spacing w:line="312" w:lineRule="exact"/>
              <w:ind w:left="0" w:leftChars="0" w:firstLine="0" w:firstLineChars="0"/>
              <w:jc w:val="both"/>
            </w:pPr>
            <w:r>
              <w:rPr>
                <w:rFonts w:hint="eastAsia"/>
                <w:lang w:val="en-US" w:eastAsia="zh-CN"/>
              </w:rPr>
              <w:t>2.</w:t>
            </w:r>
            <w:r>
              <w:t>对不符合法定条件的申请予以受理、核查的；</w:t>
            </w:r>
          </w:p>
          <w:p>
            <w:pPr>
              <w:pStyle w:val="8"/>
              <w:tabs>
                <w:tab w:val="left" w:pos="629"/>
              </w:tabs>
              <w:spacing w:line="312" w:lineRule="exact"/>
              <w:ind w:left="0" w:leftChars="0" w:firstLine="0" w:firstLineChars="0"/>
              <w:jc w:val="both"/>
            </w:pPr>
            <w:r>
              <w:rPr>
                <w:rFonts w:hint="eastAsia"/>
                <w:lang w:val="en-US" w:eastAsia="zh-CN"/>
              </w:rPr>
              <w:t>3.</w:t>
            </w:r>
            <w:r>
              <w:t>擅自增设、变更受理、审核程序、条件的；</w:t>
            </w:r>
          </w:p>
          <w:p>
            <w:pPr>
              <w:pStyle w:val="8"/>
              <w:tabs>
                <w:tab w:val="left" w:pos="651"/>
              </w:tabs>
              <w:ind w:left="0" w:leftChars="0" w:firstLine="0" w:firstLineChars="0"/>
            </w:pPr>
            <w:r>
              <w:rPr>
                <w:rFonts w:hint="eastAsia"/>
                <w:lang w:val="en-US" w:eastAsia="zh-CN"/>
              </w:rPr>
              <w:t>4.</w:t>
            </w:r>
            <w:r>
              <w:t>做出核査决定后，未及时通报的；</w:t>
            </w:r>
          </w:p>
          <w:p>
            <w:pPr>
              <w:pStyle w:val="8"/>
              <w:tabs>
                <w:tab w:val="left" w:pos="638"/>
              </w:tabs>
              <w:ind w:left="0" w:leftChars="0" w:firstLine="0" w:firstLineChars="0"/>
              <w:jc w:val="both"/>
            </w:pPr>
            <w:r>
              <w:rPr>
                <w:rFonts w:hint="eastAsia"/>
                <w:lang w:val="en-US" w:eastAsia="zh-CN"/>
              </w:rPr>
              <w:t>5.</w:t>
            </w:r>
            <w:r>
              <w:t>有收取不正当利益或为他人谋取不正当利益提供方便的；</w:t>
            </w:r>
          </w:p>
          <w:p>
            <w:pPr>
              <w:pStyle w:val="8"/>
              <w:tabs>
                <w:tab w:val="left" w:pos="662"/>
              </w:tabs>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66"/>
              </w:tabs>
              <w:spacing w:line="298" w:lineRule="exact"/>
              <w:ind w:left="0" w:leftChars="0" w:firstLine="0" w:firstLineChars="0"/>
              <w:jc w:val="both"/>
              <w:rPr>
                <w:rFonts w:hint="eastAsia"/>
                <w:lang w:val="en-US" w:eastAsia="zh-CN"/>
              </w:rPr>
            </w:pPr>
            <w:r>
              <w:rPr>
                <w:rFonts w:hint="eastAsia"/>
                <w:lang w:val="en-US" w:eastAsia="zh-CN"/>
              </w:rPr>
              <w:t>1.搜寻救助责任:街道渡船发生水上险情后，按照规定程序组织搜寻救助；</w:t>
            </w:r>
          </w:p>
          <w:p>
            <w:pPr>
              <w:pStyle w:val="8"/>
              <w:tabs>
                <w:tab w:val="left" w:pos="666"/>
              </w:tabs>
              <w:spacing w:line="298" w:lineRule="exact"/>
              <w:ind w:left="0" w:leftChars="0" w:firstLine="0" w:firstLineChars="0"/>
              <w:jc w:val="both"/>
              <w:rPr>
                <w:rFonts w:hint="eastAsia"/>
                <w:lang w:val="en-US" w:eastAsia="zh-CN"/>
              </w:rPr>
            </w:pPr>
            <w:r>
              <w:rPr>
                <w:rFonts w:hint="eastAsia"/>
                <w:lang w:val="en-US" w:eastAsia="zh-CN"/>
              </w:rPr>
              <w:t>2.安全检查责任:建立渡口渡运安全检查工作制度，并组织落实:</w:t>
            </w:r>
          </w:p>
          <w:p>
            <w:pPr>
              <w:pStyle w:val="8"/>
              <w:tabs>
                <w:tab w:val="left" w:pos="666"/>
              </w:tabs>
              <w:spacing w:line="298" w:lineRule="exact"/>
              <w:ind w:left="0" w:leftChars="0" w:firstLine="0" w:firstLineChars="0"/>
              <w:jc w:val="both"/>
              <w:rPr>
                <w:rFonts w:hint="eastAsia"/>
                <w:lang w:val="en-US" w:eastAsia="zh-CN"/>
              </w:rPr>
            </w:pPr>
            <w:r>
              <w:rPr>
                <w:rFonts w:hint="eastAsia"/>
                <w:lang w:val="en-US" w:eastAsia="zh-CN"/>
              </w:rPr>
              <w:t>3.监督管理责任:建立实施监督检査的运行机制和管理制度，依法采取相关措施；</w:t>
            </w:r>
          </w:p>
          <w:p>
            <w:pPr>
              <w:pStyle w:val="8"/>
              <w:tabs>
                <w:tab w:val="left" w:pos="666"/>
              </w:tabs>
              <w:spacing w:line="298" w:lineRule="exact"/>
              <w:ind w:left="0" w:leftChars="0" w:firstLine="0" w:firstLineChars="0"/>
              <w:jc w:val="both"/>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2"/>
              </w:tabs>
              <w:spacing w:line="298" w:lineRule="exact"/>
              <w:ind w:left="0" w:leftChars="0" w:firstLine="0" w:firstLineChars="0"/>
              <w:jc w:val="both"/>
              <w:rPr>
                <w:rFonts w:hint="eastAsia"/>
                <w:lang w:val="en-US" w:eastAsia="zh-CN"/>
              </w:rPr>
            </w:pPr>
            <w:r>
              <w:rPr>
                <w:rFonts w:hint="eastAsia"/>
                <w:lang w:val="en-US" w:eastAsia="zh-CN"/>
              </w:rPr>
              <w:t>1.未建立健全相关制度的；</w:t>
            </w:r>
          </w:p>
          <w:p>
            <w:pPr>
              <w:pStyle w:val="8"/>
              <w:tabs>
                <w:tab w:val="left" w:pos="642"/>
              </w:tabs>
              <w:spacing w:line="298" w:lineRule="exact"/>
              <w:ind w:left="0" w:leftChars="0" w:firstLine="0" w:firstLineChars="0"/>
              <w:jc w:val="both"/>
              <w:rPr>
                <w:rFonts w:hint="eastAsia"/>
                <w:lang w:val="en-US" w:eastAsia="zh-CN"/>
              </w:rPr>
            </w:pPr>
            <w:r>
              <w:rPr>
                <w:rFonts w:hint="eastAsia"/>
                <w:lang w:val="en-US" w:eastAsia="zh-CN"/>
              </w:rPr>
              <w:t>2.在履行权力运行时有滥用职权、玩忽职守、徇私舞弊的；</w:t>
            </w:r>
          </w:p>
          <w:p>
            <w:pPr>
              <w:pStyle w:val="8"/>
              <w:tabs>
                <w:tab w:val="left" w:pos="642"/>
              </w:tabs>
              <w:spacing w:line="298" w:lineRule="exact"/>
              <w:ind w:left="0" w:leftChars="0" w:firstLine="0" w:firstLineChars="0"/>
              <w:jc w:val="both"/>
              <w:rPr>
                <w:rFonts w:hint="eastAsia"/>
                <w:lang w:val="en-US" w:eastAsia="zh-CN"/>
              </w:rPr>
            </w:pPr>
            <w:r>
              <w:rPr>
                <w:rFonts w:hint="eastAsia"/>
                <w:lang w:val="en-US" w:eastAsia="zh-CN"/>
              </w:rPr>
              <w:t>3.有收取不正当利益或为他人谋取不正当利益提供方便的；</w:t>
            </w:r>
          </w:p>
          <w:p>
            <w:pPr>
              <w:pStyle w:val="8"/>
              <w:tabs>
                <w:tab w:val="left" w:pos="642"/>
              </w:tabs>
              <w:spacing w:line="298"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8" w:lineRule="exact"/>
              <w:ind w:left="0" w:leftChars="0" w:firstLine="0" w:firstLineChars="0"/>
              <w:jc w:val="both"/>
            </w:pPr>
            <w:r>
              <w:rPr>
                <w:rFonts w:hint="eastAsia"/>
                <w:lang w:val="en-US" w:eastAsia="zh-CN"/>
              </w:rPr>
              <w:t>1.</w:t>
            </w:r>
            <w:r>
              <w:t>保障安全责任：依法维护学校周边秩序，保护学生、教师、学校的合法权益，为学校提供安全保障；</w:t>
            </w:r>
          </w:p>
          <w:p>
            <w:pPr>
              <w:pStyle w:val="8"/>
              <w:tabs>
                <w:tab w:val="left" w:pos="666"/>
              </w:tabs>
              <w:spacing w:line="298" w:lineRule="exact"/>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98" w:lineRule="exact"/>
              <w:ind w:left="0" w:leftChars="0" w:firstLine="0" w:firstLineChars="0"/>
              <w:jc w:val="both"/>
            </w:pPr>
            <w:r>
              <w:rPr>
                <w:rFonts w:hint="eastAsia"/>
                <w:lang w:val="en-US" w:eastAsia="zh-CN"/>
              </w:rPr>
              <w:t>1.</w:t>
            </w:r>
            <w:r>
              <w:t>维护学校周边秩序不釆取有效措施的；</w:t>
            </w:r>
          </w:p>
          <w:p>
            <w:pPr>
              <w:pStyle w:val="8"/>
              <w:tabs>
                <w:tab w:val="left" w:pos="637"/>
              </w:tabs>
              <w:spacing w:line="298" w:lineRule="exact"/>
              <w:ind w:left="0" w:leftChars="0" w:firstLine="0" w:firstLineChars="0"/>
              <w:jc w:val="both"/>
            </w:pPr>
            <w:r>
              <w:rPr>
                <w:rFonts w:hint="eastAsia"/>
                <w:lang w:val="en-US" w:eastAsia="zh-CN"/>
              </w:rPr>
              <w:t>2.</w:t>
            </w:r>
            <w:r>
              <w:t>在釆取措施过程中发生腐败行为的；</w:t>
            </w:r>
          </w:p>
          <w:p>
            <w:pPr>
              <w:pStyle w:val="8"/>
              <w:tabs>
                <w:tab w:val="left" w:pos="642"/>
              </w:tabs>
              <w:spacing w:line="298" w:lineRule="exact"/>
              <w:ind w:left="0" w:leftChars="0" w:firstLine="0" w:firstLineChars="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178" w:lineRule="exact"/>
              <w:ind w:firstLine="0"/>
              <w:jc w:val="both"/>
              <w:rPr>
                <w:b/>
                <w:bCs/>
              </w:rPr>
            </w:pPr>
          </w:p>
          <w:p>
            <w:pPr>
              <w:pStyle w:val="8"/>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8"/>
              <w:spacing w:line="178" w:lineRule="exact"/>
              <w:ind w:firstLine="0" w:firstLineChars="0"/>
              <w:jc w:val="center"/>
              <w:rPr>
                <w:rFonts w:hint="eastAsia" w:cs="宋体"/>
                <w:b/>
                <w:bCs/>
                <w:kern w:val="2"/>
                <w:sz w:val="20"/>
                <w:szCs w:val="20"/>
                <w:lang w:val="zh-TW" w:eastAsia="zh-CN" w:bidi="zh-TW"/>
              </w:rPr>
            </w:pPr>
          </w:p>
          <w:p>
            <w:pPr>
              <w:pStyle w:val="8"/>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rPr>
                <w:b/>
                <w:bCs/>
              </w:rPr>
            </w:pPr>
            <w:r>
              <w:rPr>
                <w:b/>
                <w:bCs/>
              </w:rPr>
              <w:t>权力</w:t>
            </w:r>
          </w:p>
          <w:p>
            <w:pPr>
              <w:pStyle w:val="8"/>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140"/>
              <w:jc w:val="both"/>
            </w:pPr>
            <w:r>
              <w:t>《中华人民共和国土地管理法》第十五条第十九条</w:t>
            </w:r>
          </w:p>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left="0" w:leftChars="0" w:firstLine="0" w:firstLineChars="0"/>
              <w:jc w:val="both"/>
            </w:pPr>
            <w:r>
              <w:rPr>
                <w:rFonts w:hint="eastAsia"/>
                <w:lang w:val="en-US" w:eastAsia="zh-CN"/>
              </w:rPr>
              <w:t>1.</w:t>
            </w:r>
            <w:r>
              <w:t>编制阶段责任：组织规划编制单位、有关部门等开展规划编制工作；</w:t>
            </w:r>
          </w:p>
          <w:p>
            <w:pPr>
              <w:pStyle w:val="8"/>
              <w:tabs>
                <w:tab w:val="left" w:pos="676"/>
              </w:tabs>
              <w:spacing w:line="317" w:lineRule="exact"/>
              <w:ind w:left="0" w:leftChars="0" w:firstLine="0" w:firstLineChars="0"/>
              <w:jc w:val="both"/>
            </w:pPr>
            <w:r>
              <w:rPr>
                <w:rFonts w:hint="eastAsia"/>
                <w:lang w:val="en-US" w:eastAsia="zh-CN"/>
              </w:rPr>
              <w:t>2.</w:t>
            </w:r>
            <w:r>
              <w:t>审査阶段责任：组织专家、相关部门审査、依法征求相关部门意见；</w:t>
            </w:r>
          </w:p>
          <w:p>
            <w:pPr>
              <w:pStyle w:val="8"/>
              <w:tabs>
                <w:tab w:val="left" w:pos="624"/>
              </w:tabs>
              <w:spacing w:line="31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8"/>
              <w:tabs>
                <w:tab w:val="left" w:pos="671"/>
              </w:tabs>
              <w:spacing w:line="31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left="0" w:leftChars="0" w:firstLine="0" w:firstLineChars="0"/>
              <w:jc w:val="both"/>
            </w:pPr>
            <w:r>
              <w:rPr>
                <w:rFonts w:hint="eastAsia"/>
                <w:lang w:val="en-US" w:eastAsia="zh-CN"/>
              </w:rPr>
              <w:t>1.</w:t>
            </w:r>
            <w:r>
              <w:t>未严格按照相关政策、法律、法规编制土地利用总体规划的；</w:t>
            </w:r>
          </w:p>
          <w:p>
            <w:pPr>
              <w:pStyle w:val="8"/>
              <w:tabs>
                <w:tab w:val="left" w:pos="671"/>
              </w:tabs>
              <w:spacing w:line="305" w:lineRule="exact"/>
              <w:ind w:left="0" w:leftChars="0" w:firstLine="0" w:firstLineChars="0"/>
            </w:pPr>
            <w:r>
              <w:rPr>
                <w:rFonts w:hint="eastAsia"/>
                <w:lang w:val="en-US" w:eastAsia="zh-CN"/>
              </w:rPr>
              <w:t>2.</w:t>
            </w:r>
            <w:r>
              <w:t>规划违背实际，弄虚作假的；</w:t>
            </w:r>
          </w:p>
          <w:p>
            <w:pPr>
              <w:pStyle w:val="8"/>
              <w:tabs>
                <w:tab w:val="left" w:pos="666"/>
              </w:tabs>
              <w:spacing w:line="305" w:lineRule="exact"/>
              <w:ind w:left="0" w:leftChars="0" w:firstLine="0" w:firstLineChars="0"/>
            </w:pPr>
            <w:r>
              <w:rPr>
                <w:rFonts w:hint="eastAsia"/>
                <w:lang w:val="en-US" w:eastAsia="zh-CN"/>
              </w:rPr>
              <w:t>3.</w:t>
            </w:r>
            <w:r>
              <w:t>未按规定程序进行公告的；</w:t>
            </w:r>
          </w:p>
          <w:p>
            <w:pPr>
              <w:pStyle w:val="8"/>
              <w:tabs>
                <w:tab w:val="left" w:pos="642"/>
              </w:tabs>
              <w:spacing w:line="298" w:lineRule="exact"/>
              <w:ind w:left="0" w:leftChars="0" w:firstLine="0" w:firstLineChars="0"/>
              <w:jc w:val="both"/>
              <w:rPr>
                <w:rFonts w:hint="eastAsia"/>
                <w:lang w:val="en-US" w:eastAsia="zh-CN"/>
              </w:rPr>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firstLineChars="0"/>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17" w:lineRule="exact"/>
              <w:ind w:firstLine="0" w:firstLineChars="0"/>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8"/>
              <w:tabs>
                <w:tab w:val="left" w:pos="629"/>
              </w:tabs>
              <w:spacing w:line="306"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6" w:lineRule="exact"/>
              <w:ind w:left="0" w:leftChars="0" w:firstLine="0" w:firstLineChars="0"/>
              <w:jc w:val="both"/>
            </w:pPr>
            <w:r>
              <w:rPr>
                <w:rFonts w:hint="eastAsia"/>
                <w:lang w:val="en-US" w:eastAsia="zh-CN"/>
              </w:rPr>
              <w:t>2.</w:t>
            </w:r>
            <w:r>
              <w:t>审查阶段责任：组织专家、相关部门进行审査；</w:t>
            </w:r>
          </w:p>
          <w:p>
            <w:pPr>
              <w:pStyle w:val="8"/>
              <w:tabs>
                <w:tab w:val="left" w:pos="624"/>
              </w:tabs>
              <w:spacing w:line="306"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8"/>
              <w:tabs>
                <w:tab w:val="left" w:pos="629"/>
              </w:tabs>
              <w:spacing w:line="306"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30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ind w:left="0" w:leftChars="0" w:firstLine="0" w:firstLineChars="0"/>
              <w:jc w:val="both"/>
            </w:pPr>
            <w:r>
              <w:rPr>
                <w:rFonts w:hint="eastAsia"/>
                <w:lang w:val="en-US" w:eastAsia="zh-CN"/>
              </w:rPr>
              <w:t>1.</w:t>
            </w:r>
            <w:r>
              <w:t>未严格按照相关政策、法律、法规编控制性详细规划编制的；</w:t>
            </w:r>
          </w:p>
          <w:p>
            <w:pPr>
              <w:pStyle w:val="8"/>
              <w:tabs>
                <w:tab w:val="left" w:pos="671"/>
              </w:tabs>
              <w:ind w:left="0" w:leftChars="0" w:firstLine="0" w:firstLineChars="0"/>
            </w:pPr>
            <w:r>
              <w:rPr>
                <w:rFonts w:hint="eastAsia"/>
                <w:lang w:val="en-US" w:eastAsia="zh-CN"/>
              </w:rPr>
              <w:t>2.</w:t>
            </w:r>
            <w:r>
              <w:t>规划违背实际，弄虚作假的；</w:t>
            </w:r>
          </w:p>
          <w:p>
            <w:pPr>
              <w:pStyle w:val="8"/>
              <w:tabs>
                <w:tab w:val="left" w:pos="666"/>
              </w:tabs>
              <w:ind w:left="0" w:leftChars="0" w:firstLine="0" w:firstLineChars="0"/>
            </w:pPr>
            <w:r>
              <w:rPr>
                <w:rFonts w:hint="eastAsia"/>
                <w:lang w:val="en-US" w:eastAsia="zh-CN"/>
              </w:rPr>
              <w:t>3.</w:t>
            </w:r>
            <w:r>
              <w:t>未按规定程序进行公告的；</w:t>
            </w:r>
          </w:p>
          <w:p>
            <w:pPr>
              <w:pStyle w:val="8"/>
              <w:tabs>
                <w:tab w:val="left" w:pos="638"/>
              </w:tabs>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8"/>
              <w:tabs>
                <w:tab w:val="left" w:pos="629"/>
              </w:tabs>
              <w:spacing w:line="288"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288" w:lineRule="exact"/>
              <w:ind w:left="0" w:leftChars="0" w:firstLine="0" w:firstLineChars="0"/>
              <w:jc w:val="both"/>
            </w:pPr>
            <w:r>
              <w:rPr>
                <w:rFonts w:hint="eastAsia"/>
                <w:lang w:val="en-US" w:eastAsia="zh-CN"/>
              </w:rPr>
              <w:t>2.</w:t>
            </w:r>
            <w:r>
              <w:t>审査阶段责任：组织专家、相关部门进行审査；</w:t>
            </w:r>
          </w:p>
          <w:p>
            <w:pPr>
              <w:pStyle w:val="8"/>
              <w:tabs>
                <w:tab w:val="left" w:pos="624"/>
              </w:tabs>
              <w:spacing w:line="288"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8"/>
              <w:tabs>
                <w:tab w:val="left" w:pos="629"/>
              </w:tabs>
              <w:spacing w:line="288"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28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未严格按照相关政策、法律、法规重要地块的修建性详细规划编制的；</w:t>
            </w:r>
          </w:p>
          <w:p>
            <w:pPr>
              <w:pStyle w:val="8"/>
              <w:tabs>
                <w:tab w:val="left" w:pos="671"/>
              </w:tabs>
              <w:spacing w:line="307" w:lineRule="exact"/>
              <w:ind w:left="0" w:leftChars="0" w:firstLine="0" w:firstLineChars="0"/>
            </w:pPr>
            <w:r>
              <w:rPr>
                <w:rFonts w:hint="eastAsia"/>
                <w:lang w:val="en-US" w:eastAsia="zh-CN"/>
              </w:rPr>
              <w:t>2.</w:t>
            </w:r>
            <w:r>
              <w:t>规划违背实际，弄虚作假的；</w:t>
            </w:r>
          </w:p>
          <w:p>
            <w:pPr>
              <w:pStyle w:val="8"/>
              <w:tabs>
                <w:tab w:val="left" w:pos="666"/>
              </w:tabs>
              <w:spacing w:line="307" w:lineRule="exact"/>
              <w:ind w:left="0" w:leftChars="0" w:firstLine="0" w:firstLineChars="0"/>
            </w:pPr>
            <w:r>
              <w:rPr>
                <w:rFonts w:hint="eastAsia"/>
                <w:lang w:val="en-US" w:eastAsia="zh-CN"/>
              </w:rPr>
              <w:t>3.</w:t>
            </w:r>
            <w:r>
              <w:t>未按规定程序进行公告的；</w:t>
            </w:r>
          </w:p>
          <w:p>
            <w:pPr>
              <w:pStyle w:val="8"/>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8"/>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未严格按照相关政策、法律、法规编制总体规划的；</w:t>
            </w:r>
          </w:p>
          <w:p>
            <w:pPr>
              <w:pStyle w:val="8"/>
              <w:tabs>
                <w:tab w:val="left" w:pos="671"/>
              </w:tabs>
              <w:spacing w:line="307" w:lineRule="exact"/>
              <w:ind w:left="0" w:leftChars="0" w:firstLine="0" w:firstLineChars="0"/>
            </w:pPr>
            <w:r>
              <w:rPr>
                <w:rFonts w:hint="eastAsia"/>
                <w:lang w:val="en-US" w:eastAsia="zh-CN"/>
              </w:rPr>
              <w:t>2.</w:t>
            </w:r>
            <w:r>
              <w:t>规划违背实际，弄虚作假的；</w:t>
            </w:r>
          </w:p>
          <w:p>
            <w:pPr>
              <w:pStyle w:val="8"/>
              <w:tabs>
                <w:tab w:val="left" w:pos="666"/>
              </w:tabs>
              <w:spacing w:line="307" w:lineRule="exact"/>
              <w:ind w:left="0" w:leftChars="0" w:firstLine="0" w:firstLineChars="0"/>
            </w:pPr>
            <w:r>
              <w:rPr>
                <w:rFonts w:hint="eastAsia"/>
                <w:lang w:val="en-US" w:eastAsia="zh-CN"/>
              </w:rPr>
              <w:t>3.</w:t>
            </w:r>
            <w:r>
              <w:t>未按规定程序进行公告的；</w:t>
            </w:r>
          </w:p>
          <w:p>
            <w:pPr>
              <w:pStyle w:val="8"/>
              <w:tabs>
                <w:tab w:val="left" w:pos="638"/>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8"/>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8"/>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10" w:lineRule="exact"/>
              <w:ind w:left="0" w:leftChars="0" w:firstLine="0" w:firstLineChars="0"/>
              <w:jc w:val="both"/>
            </w:pPr>
            <w:r>
              <w:rPr>
                <w:rFonts w:hint="eastAsia"/>
                <w:lang w:val="en-US" w:eastAsia="zh-CN"/>
              </w:rPr>
              <w:t>1.</w:t>
            </w:r>
            <w:r>
              <w:t>未严格按照相关政策、法律、法规，近期建设规划编制的；</w:t>
            </w:r>
          </w:p>
          <w:p>
            <w:pPr>
              <w:pStyle w:val="8"/>
              <w:tabs>
                <w:tab w:val="left" w:pos="671"/>
              </w:tabs>
              <w:spacing w:line="310" w:lineRule="exact"/>
              <w:ind w:left="0" w:leftChars="0" w:firstLine="0" w:firstLineChars="0"/>
            </w:pPr>
            <w:r>
              <w:rPr>
                <w:rFonts w:hint="eastAsia"/>
                <w:lang w:val="en-US" w:eastAsia="zh-CN"/>
              </w:rPr>
              <w:t>2.</w:t>
            </w:r>
            <w:r>
              <w:t>规划违背实际，弄虚作假的；</w:t>
            </w:r>
          </w:p>
          <w:p>
            <w:pPr>
              <w:pStyle w:val="8"/>
              <w:tabs>
                <w:tab w:val="left" w:pos="666"/>
              </w:tabs>
              <w:spacing w:line="310" w:lineRule="exact"/>
              <w:ind w:left="0" w:leftChars="0" w:firstLine="0" w:firstLineChars="0"/>
            </w:pPr>
            <w:r>
              <w:rPr>
                <w:rFonts w:hint="eastAsia"/>
                <w:lang w:val="en-US" w:eastAsia="zh-CN"/>
              </w:rPr>
              <w:t>3.</w:t>
            </w:r>
            <w:r>
              <w:t>未按规定程序进行公告的；</w:t>
            </w:r>
          </w:p>
          <w:p>
            <w:pPr>
              <w:pStyle w:val="8"/>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9"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9" w:lineRule="exact"/>
              <w:ind w:left="0" w:leftChars="0" w:firstLine="0" w:firstLineChars="0"/>
              <w:jc w:val="both"/>
            </w:pPr>
            <w:r>
              <w:rPr>
                <w:rFonts w:hint="eastAsia"/>
                <w:lang w:val="en-US" w:eastAsia="zh-CN"/>
              </w:rPr>
              <w:t>2.</w:t>
            </w:r>
            <w:r>
              <w:t>审查阶段责任：组织专家、相关部门进行审査；</w:t>
            </w:r>
          </w:p>
          <w:p>
            <w:pPr>
              <w:pStyle w:val="8"/>
              <w:tabs>
                <w:tab w:val="left" w:pos="624"/>
              </w:tabs>
              <w:spacing w:line="309"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8"/>
              <w:tabs>
                <w:tab w:val="left" w:pos="629"/>
              </w:tabs>
              <w:spacing w:line="309"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ind w:left="0" w:leftChars="0" w:firstLine="0" w:firstLineChars="0"/>
              <w:jc w:val="both"/>
            </w:pPr>
            <w:r>
              <w:rPr>
                <w:rFonts w:hint="eastAsia"/>
                <w:lang w:val="en-US" w:eastAsia="zh-CN"/>
              </w:rPr>
              <w:t>1.</w:t>
            </w:r>
            <w:r>
              <w:t>未严格按照相关政策、法律、法规编制村庄、集镇规划的；</w:t>
            </w:r>
          </w:p>
          <w:p>
            <w:pPr>
              <w:pStyle w:val="8"/>
              <w:tabs>
                <w:tab w:val="left" w:pos="671"/>
              </w:tabs>
              <w:ind w:left="0" w:leftChars="0" w:firstLine="0" w:firstLineChars="0"/>
            </w:pPr>
            <w:r>
              <w:rPr>
                <w:rFonts w:hint="eastAsia"/>
                <w:lang w:val="en-US" w:eastAsia="zh-CN"/>
              </w:rPr>
              <w:t>2.</w:t>
            </w:r>
            <w:r>
              <w:t>规划违背实际，弄虚作假的；</w:t>
            </w:r>
          </w:p>
          <w:p>
            <w:pPr>
              <w:pStyle w:val="8"/>
              <w:tabs>
                <w:tab w:val="left" w:pos="666"/>
              </w:tabs>
              <w:ind w:left="0" w:leftChars="0" w:firstLine="0" w:firstLineChars="0"/>
            </w:pPr>
            <w:r>
              <w:rPr>
                <w:rFonts w:hint="eastAsia"/>
                <w:lang w:val="en-US" w:eastAsia="zh-CN"/>
              </w:rPr>
              <w:t>3.</w:t>
            </w:r>
            <w:r>
              <w:t>未按规定程序进行公告的；</w:t>
            </w:r>
          </w:p>
          <w:p>
            <w:pPr>
              <w:pStyle w:val="8"/>
              <w:tabs>
                <w:tab w:val="left" w:pos="638"/>
              </w:tabs>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left="0" w:leftChars="0" w:firstLine="0" w:firstLineChars="0"/>
              <w:jc w:val="both"/>
            </w:pPr>
            <w:r>
              <w:rPr>
                <w:rFonts w:hint="eastAsia"/>
                <w:lang w:val="en-US" w:eastAsia="zh-CN"/>
              </w:rPr>
              <w:t>1.</w:t>
            </w:r>
            <w:r>
              <w:t>准备阶段责任：按照辖区经济社会发展，提出乡道规划及乡道规划修改意见；</w:t>
            </w:r>
          </w:p>
          <w:p>
            <w:pPr>
              <w:pStyle w:val="8"/>
              <w:tabs>
                <w:tab w:val="left" w:pos="629"/>
              </w:tabs>
              <w:ind w:left="0" w:leftChars="0" w:firstLine="0" w:firstLineChars="0"/>
              <w:jc w:val="both"/>
            </w:pPr>
            <w:r>
              <w:rPr>
                <w:rFonts w:hint="eastAsia"/>
                <w:lang w:val="en-US" w:eastAsia="zh-CN"/>
              </w:rPr>
              <w:t>2.</w:t>
            </w:r>
            <w:r>
              <w:t>编制阶段责任：组织专门人员编制本辖区乡道发展规划，公示并征求意见，会同相关部门、专家进行审议；</w:t>
            </w:r>
          </w:p>
          <w:p>
            <w:pPr>
              <w:pStyle w:val="8"/>
              <w:tabs>
                <w:tab w:val="left" w:pos="666"/>
              </w:tabs>
              <w:ind w:left="0" w:leftChars="0" w:firstLine="0" w:firstLineChars="0"/>
              <w:jc w:val="both"/>
            </w:pPr>
            <w:r>
              <w:rPr>
                <w:rFonts w:hint="eastAsia"/>
                <w:lang w:val="en-US" w:eastAsia="zh-CN"/>
              </w:rPr>
              <w:t>3.</w:t>
            </w:r>
            <w:r>
              <w:t>报批阶段责任:形成本辖区乡道发展规划并上报县级人民政府批准；</w:t>
            </w:r>
          </w:p>
          <w:p>
            <w:pPr>
              <w:pStyle w:val="8"/>
              <w:tabs>
                <w:tab w:val="left" w:pos="634"/>
              </w:tabs>
              <w:ind w:left="0" w:leftChars="0" w:firstLine="0" w:firstLineChars="0"/>
              <w:jc w:val="both"/>
            </w:pPr>
            <w:r>
              <w:rPr>
                <w:rFonts w:hint="eastAsia"/>
                <w:lang w:val="en-US" w:eastAsia="zh-CN"/>
              </w:rPr>
              <w:t>4.</w:t>
            </w:r>
            <w:r>
              <w:t>落实阶段责任：按照规划制定年度实施计划，需要修订完善的按程序上报；</w:t>
            </w:r>
          </w:p>
          <w:p>
            <w:pPr>
              <w:pStyle w:val="8"/>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left="0" w:leftChars="0" w:firstLine="0" w:firstLineChars="0"/>
              <w:jc w:val="both"/>
            </w:pPr>
            <w:r>
              <w:rPr>
                <w:rFonts w:hint="eastAsia"/>
                <w:lang w:val="en-US" w:eastAsia="zh-CN"/>
              </w:rPr>
              <w:t>1.</w:t>
            </w:r>
            <w:r>
              <w:t>有收取不正当利益或为他人谋取不正当利益提供方便的；</w:t>
            </w:r>
          </w:p>
          <w:p>
            <w:pPr>
              <w:pStyle w:val="8"/>
              <w:tabs>
                <w:tab w:val="left" w:pos="638"/>
              </w:tabs>
              <w:spacing w:line="305"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8"/>
              <w:tabs>
                <w:tab w:val="left" w:pos="634"/>
              </w:tabs>
              <w:spacing w:line="305" w:lineRule="exact"/>
              <w:ind w:left="0" w:leftChars="0" w:firstLine="0" w:firstLineChars="0"/>
              <w:jc w:val="both"/>
            </w:pPr>
            <w:r>
              <w:rPr>
                <w:rFonts w:hint="eastAsia"/>
                <w:lang w:val="en-US" w:eastAsia="zh-CN"/>
              </w:rPr>
              <w:t>1.</w:t>
            </w:r>
            <w:r>
              <w:t>计划阶段责任：对当地社会经济发展及林业生产实际情况、编制规划提纲充分进行调研，广泛听取相关部门、人员意见；</w:t>
            </w:r>
          </w:p>
          <w:p>
            <w:pPr>
              <w:pStyle w:val="8"/>
              <w:tabs>
                <w:tab w:val="left" w:pos="671"/>
              </w:tabs>
              <w:spacing w:line="305" w:lineRule="exact"/>
              <w:ind w:left="0" w:leftChars="0" w:firstLine="0" w:firstLineChars="0"/>
              <w:jc w:val="both"/>
            </w:pPr>
            <w:r>
              <w:rPr>
                <w:rFonts w:hint="eastAsia"/>
                <w:lang w:val="en-US" w:eastAsia="zh-CN"/>
              </w:rPr>
              <w:t>2.</w:t>
            </w:r>
            <w:r>
              <w:t>实施阶段责任：加强监督，定期组织审核论证、评审；</w:t>
            </w:r>
          </w:p>
          <w:p>
            <w:pPr>
              <w:pStyle w:val="8"/>
              <w:tabs>
                <w:tab w:val="left" w:pos="676"/>
              </w:tabs>
              <w:spacing w:line="305" w:lineRule="exact"/>
              <w:ind w:left="0" w:leftChars="0" w:firstLine="0" w:firstLineChars="0"/>
            </w:pPr>
            <w:r>
              <w:rPr>
                <w:rFonts w:hint="eastAsia"/>
                <w:lang w:val="en-US" w:eastAsia="zh-CN"/>
              </w:rPr>
              <w:t>3.</w:t>
            </w:r>
            <w:r>
              <w:t>审査阶段责任：征求意见，是否严格按照规定程序进行研究制定；</w:t>
            </w:r>
          </w:p>
          <w:p>
            <w:pPr>
              <w:pStyle w:val="8"/>
              <w:tabs>
                <w:tab w:val="left" w:pos="634"/>
              </w:tabs>
              <w:spacing w:line="305" w:lineRule="exact"/>
              <w:ind w:left="0" w:leftChars="0" w:firstLine="0" w:firstLineChars="0"/>
              <w:jc w:val="both"/>
            </w:pPr>
            <w:r>
              <w:rPr>
                <w:rFonts w:hint="eastAsia"/>
                <w:lang w:val="en-US" w:eastAsia="zh-CN"/>
              </w:rPr>
              <w:t>4.</w:t>
            </w:r>
            <w:r>
              <w:t>公布阶段责任：建立健全管理制度，强化规则意识，提高工作制度化、规范化水平；</w:t>
            </w:r>
          </w:p>
          <w:p>
            <w:pPr>
              <w:pStyle w:val="8"/>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left="0" w:leftChars="0" w:firstLine="0" w:firstLineChars="0"/>
              <w:jc w:val="both"/>
            </w:pPr>
            <w:r>
              <w:rPr>
                <w:rFonts w:hint="eastAsia"/>
                <w:lang w:val="en-US" w:eastAsia="zh-CN"/>
              </w:rPr>
              <w:t>1.</w:t>
            </w:r>
            <w:r>
              <w:t>未严格按照相关政策、法律、法规编制规划的；</w:t>
            </w:r>
          </w:p>
          <w:p>
            <w:pPr>
              <w:pStyle w:val="8"/>
              <w:tabs>
                <w:tab w:val="left" w:pos="671"/>
              </w:tabs>
              <w:spacing w:line="305" w:lineRule="exact"/>
              <w:ind w:left="0" w:leftChars="0" w:firstLine="0" w:firstLineChars="0"/>
            </w:pPr>
            <w:r>
              <w:rPr>
                <w:rFonts w:hint="eastAsia"/>
                <w:lang w:val="en-US" w:eastAsia="zh-CN"/>
              </w:rPr>
              <w:t>2.</w:t>
            </w:r>
            <w:r>
              <w:t>规划违背实际，弄虚作假的；</w:t>
            </w:r>
          </w:p>
          <w:p>
            <w:pPr>
              <w:pStyle w:val="8"/>
              <w:tabs>
                <w:tab w:val="left" w:pos="638"/>
              </w:tabs>
              <w:spacing w:line="305"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left"/>
            </w:pPr>
            <w:r>
              <w:t>《中华人民共和国土地管理法》第四十二条</w:t>
            </w:r>
          </w:p>
          <w:p>
            <w:pPr>
              <w:pStyle w:val="8"/>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left="0" w:leftChars="0" w:firstLine="0" w:firstLineChars="0"/>
            </w:pPr>
            <w:r>
              <w:rPr>
                <w:rFonts w:hint="eastAsia"/>
                <w:lang w:val="en-US" w:eastAsia="zh-CN"/>
              </w:rPr>
              <w:t>1.</w:t>
            </w:r>
            <w:r>
              <w:t>准备阶段责任：根据土地利用总体规划，合理确定土地整理项目；</w:t>
            </w:r>
          </w:p>
          <w:p>
            <w:pPr>
              <w:pStyle w:val="8"/>
              <w:tabs>
                <w:tab w:val="left" w:pos="629"/>
              </w:tabs>
              <w:spacing w:line="314" w:lineRule="exact"/>
              <w:ind w:left="0" w:leftChars="0" w:firstLine="0" w:firstLineChars="0"/>
              <w:jc w:val="both"/>
            </w:pPr>
            <w:r>
              <w:rPr>
                <w:rFonts w:hint="eastAsia"/>
                <w:lang w:val="en-US" w:eastAsia="zh-CN"/>
              </w:rPr>
              <w:t>2.</w:t>
            </w:r>
            <w:r>
              <w:t>论证阶段责任：做好前期调研工作，组织专家对土地整理项目进行论证；</w:t>
            </w:r>
          </w:p>
          <w:p>
            <w:pPr>
              <w:pStyle w:val="8"/>
              <w:tabs>
                <w:tab w:val="left" w:pos="666"/>
              </w:tabs>
              <w:spacing w:line="314" w:lineRule="exact"/>
              <w:ind w:left="0" w:leftChars="0" w:firstLine="0" w:firstLineChars="0"/>
              <w:jc w:val="both"/>
            </w:pPr>
            <w:r>
              <w:rPr>
                <w:rFonts w:hint="eastAsia"/>
                <w:lang w:val="en-US" w:eastAsia="zh-CN"/>
              </w:rPr>
              <w:t>3.</w:t>
            </w:r>
            <w:r>
              <w:t>转报阶段责任：将土地整理项目上报县级人民政府审批；</w:t>
            </w:r>
          </w:p>
          <w:p>
            <w:pPr>
              <w:pStyle w:val="8"/>
              <w:tabs>
                <w:tab w:val="left" w:pos="629"/>
              </w:tabs>
              <w:spacing w:line="314" w:lineRule="exact"/>
              <w:ind w:left="0" w:leftChars="0" w:firstLine="0" w:firstLineChars="0"/>
              <w:jc w:val="both"/>
            </w:pPr>
            <w:r>
              <w:rPr>
                <w:rFonts w:hint="eastAsia"/>
                <w:lang w:val="en-US" w:eastAsia="zh-CN"/>
              </w:rPr>
              <w:t>4.</w:t>
            </w:r>
            <w:r>
              <w:t>实施阶段责任：按照县级人民政府批复的土地整理项目，负责组织实施；</w:t>
            </w:r>
          </w:p>
          <w:p>
            <w:pPr>
              <w:pStyle w:val="8"/>
              <w:tabs>
                <w:tab w:val="left" w:pos="666"/>
              </w:tabs>
              <w:spacing w:line="314"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0" w:lineRule="exact"/>
              <w:ind w:left="0" w:leftChars="0" w:firstLine="0" w:firstLineChars="0"/>
            </w:pPr>
            <w:r>
              <w:rPr>
                <w:rFonts w:hint="eastAsia"/>
                <w:lang w:val="en-US" w:eastAsia="zh-CN"/>
              </w:rPr>
              <w:t>1.</w:t>
            </w:r>
            <w:r>
              <w:t>未进行土地整理项目论证的；</w:t>
            </w:r>
          </w:p>
          <w:p>
            <w:pPr>
              <w:pStyle w:val="8"/>
              <w:tabs>
                <w:tab w:val="left" w:pos="643"/>
              </w:tabs>
              <w:spacing w:line="310" w:lineRule="exact"/>
              <w:ind w:left="0" w:leftChars="0" w:firstLine="0" w:firstLineChars="0"/>
              <w:jc w:val="both"/>
            </w:pPr>
            <w:r>
              <w:rPr>
                <w:rFonts w:hint="eastAsia"/>
                <w:lang w:val="en-US" w:eastAsia="zh-CN"/>
              </w:rPr>
              <w:t>2.</w:t>
            </w:r>
            <w:r>
              <w:t>未按照县人民政府批复的土地整理项目实施的；</w:t>
            </w:r>
          </w:p>
          <w:p>
            <w:pPr>
              <w:pStyle w:val="8"/>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组织责任：按照批准的乡道规划及规划修改方案，组织实施乡道建设、养护；</w:t>
            </w:r>
          </w:p>
          <w:p>
            <w:pPr>
              <w:pStyle w:val="8"/>
              <w:tabs>
                <w:tab w:val="left" w:pos="629"/>
              </w:tabs>
              <w:ind w:left="0" w:leftChars="0" w:firstLine="0" w:firstLineChars="0"/>
              <w:jc w:val="both"/>
            </w:pPr>
            <w:r>
              <w:rPr>
                <w:rFonts w:hint="eastAsia"/>
                <w:lang w:val="en-US" w:eastAsia="zh-CN"/>
              </w:rPr>
              <w:t>2.</w:t>
            </w:r>
            <w:r>
              <w:t>监管责任：建立实施监督管理和管理制度，依法釆取相关处置措施，加强对公路的保护；</w:t>
            </w:r>
          </w:p>
          <w:p>
            <w:pPr>
              <w:pStyle w:val="8"/>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left="0" w:leftChars="0" w:firstLine="0" w:firstLineChars="0"/>
              <w:jc w:val="both"/>
            </w:pPr>
            <w:r>
              <w:rPr>
                <w:rFonts w:hint="eastAsia"/>
                <w:lang w:val="en-US" w:eastAsia="zh-CN"/>
              </w:rPr>
              <w:t>1.</w:t>
            </w:r>
            <w:r>
              <w:t>组织实施建设、养护、保护工作不力，造成损失未进行补偿的；</w:t>
            </w:r>
          </w:p>
          <w:p>
            <w:pPr>
              <w:pStyle w:val="8"/>
              <w:tabs>
                <w:tab w:val="left" w:pos="638"/>
              </w:tabs>
              <w:spacing w:line="306" w:lineRule="exact"/>
              <w:ind w:left="0" w:leftChars="0" w:firstLine="0" w:firstLineChars="0"/>
              <w:jc w:val="both"/>
            </w:pPr>
            <w:r>
              <w:rPr>
                <w:rFonts w:hint="eastAsia"/>
                <w:lang w:val="en-US" w:eastAsia="zh-CN"/>
              </w:rPr>
              <w:t>2.</w:t>
            </w:r>
            <w:r>
              <w:t>有收取不正当利益或为他人谋取不正当利益提供方便的；</w:t>
            </w:r>
          </w:p>
          <w:p>
            <w:pPr>
              <w:pStyle w:val="8"/>
              <w:tabs>
                <w:tab w:val="left" w:pos="638"/>
              </w:tabs>
              <w:spacing w:line="306"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8"/>
              <w:spacing w:line="240" w:lineRule="exact"/>
              <w:ind w:firstLine="0"/>
              <w:jc w:val="left"/>
            </w:pPr>
            <w:r>
              <w:rPr>
                <w:rFonts w:hint="eastAsia"/>
                <w:lang w:eastAsia="zh-CN"/>
              </w:rPr>
              <w:t>《</w:t>
            </w:r>
            <w:r>
              <w:t>中华人民共和国森林法》第二十一条</w:t>
            </w:r>
          </w:p>
          <w:p>
            <w:pPr>
              <w:pStyle w:val="8"/>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left="0" w:leftChars="0" w:firstLine="0" w:firstLineChars="0"/>
              <w:jc w:val="both"/>
            </w:pPr>
            <w:r>
              <w:rPr>
                <w:rFonts w:hint="eastAsia"/>
                <w:lang w:val="en-US" w:eastAsia="zh-CN"/>
              </w:rPr>
              <w:t>1.</w:t>
            </w:r>
            <w:r>
              <w:t>组织阶段责任：组织辖区内森林火灾的预防工作；</w:t>
            </w:r>
          </w:p>
          <w:p>
            <w:pPr>
              <w:pStyle w:val="8"/>
              <w:tabs>
                <w:tab w:val="left" w:pos="624"/>
              </w:tabs>
              <w:spacing w:line="317" w:lineRule="exact"/>
              <w:ind w:left="0" w:leftChars="0" w:firstLine="0" w:firstLineChars="0"/>
              <w:jc w:val="both"/>
            </w:pPr>
            <w:r>
              <w:rPr>
                <w:rFonts w:hint="eastAsia"/>
                <w:lang w:val="en-US" w:eastAsia="zh-CN"/>
              </w:rPr>
              <w:t>2.</w:t>
            </w:r>
            <w:r>
              <w:t>协助工作责任：在森林火灾发生后，协助县级相关部门做好森林火灾的调査核实、扑救及验收工作；</w:t>
            </w:r>
          </w:p>
          <w:p>
            <w:pPr>
              <w:pStyle w:val="8"/>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0" w:lineRule="exact"/>
              <w:ind w:left="0" w:leftChars="0" w:firstLine="0" w:firstLineChars="0"/>
            </w:pPr>
            <w:r>
              <w:rPr>
                <w:rFonts w:hint="eastAsia"/>
                <w:lang w:val="en-US" w:eastAsia="zh-CN"/>
              </w:rPr>
              <w:t>1.</w:t>
            </w:r>
            <w:r>
              <w:t>森林防火工作组织不力的；</w:t>
            </w:r>
          </w:p>
          <w:p>
            <w:pPr>
              <w:pStyle w:val="8"/>
              <w:tabs>
                <w:tab w:val="left" w:pos="624"/>
              </w:tabs>
              <w:spacing w:line="310" w:lineRule="exact"/>
              <w:ind w:left="0" w:leftChars="0" w:firstLine="0" w:firstLineChars="0"/>
              <w:jc w:val="both"/>
            </w:pPr>
            <w:r>
              <w:rPr>
                <w:rFonts w:hint="eastAsia"/>
                <w:lang w:val="en-US" w:eastAsia="zh-CN"/>
              </w:rPr>
              <w:t>2.</w:t>
            </w:r>
            <w:r>
              <w:t>在调查、核实、扑救及验收工作中不作为、不担当的；</w:t>
            </w:r>
          </w:p>
          <w:p>
            <w:pPr>
              <w:pStyle w:val="8"/>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9"/>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9"/>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left="0" w:leftChars="0" w:firstLine="0" w:firstLineChars="0"/>
              <w:jc w:val="both"/>
            </w:pPr>
            <w:r>
              <w:rPr>
                <w:rFonts w:hint="eastAsia"/>
                <w:lang w:val="en-US" w:eastAsia="zh-CN"/>
              </w:rPr>
              <w:t>1.</w:t>
            </w:r>
            <w:r>
              <w:t>组织阶段责任：组织辖区内有关部门和单位进行防洪教育，普及防洪知识，提高水患意识；</w:t>
            </w:r>
          </w:p>
          <w:p>
            <w:pPr>
              <w:pStyle w:val="8"/>
              <w:tabs>
                <w:tab w:val="left" w:pos="666"/>
              </w:tabs>
              <w:ind w:left="0" w:leftChars="0" w:firstLine="0" w:firstLineChars="0"/>
              <w:jc w:val="both"/>
            </w:pPr>
            <w:r>
              <w:rPr>
                <w:rFonts w:hint="eastAsia"/>
                <w:lang w:val="en-US" w:eastAsia="zh-CN"/>
              </w:rPr>
              <w:t>2.</w:t>
            </w:r>
            <w:r>
              <w:t>协助工作责任：协助县级有关部门做好河湖汛前安全检查工作；</w:t>
            </w:r>
          </w:p>
          <w:p>
            <w:pPr>
              <w:pStyle w:val="8"/>
              <w:tabs>
                <w:tab w:val="left" w:pos="666"/>
              </w:tabs>
              <w:ind w:left="0" w:leftChars="0" w:firstLine="0" w:firstLineChars="0"/>
              <w:jc w:val="both"/>
            </w:pPr>
            <w:r>
              <w:rPr>
                <w:rFonts w:hint="eastAsia"/>
                <w:lang w:val="en-US" w:eastAsia="zh-CN"/>
              </w:rPr>
              <w:t>3.</w:t>
            </w:r>
            <w:r>
              <w:t>建立机制责任：建立汛前检查有效工作机制；</w:t>
            </w:r>
          </w:p>
          <w:p>
            <w:pPr>
              <w:pStyle w:val="8"/>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left="0" w:leftChars="0" w:firstLine="0" w:firstLineChars="0"/>
            </w:pPr>
            <w:r>
              <w:rPr>
                <w:rFonts w:hint="eastAsia"/>
                <w:lang w:val="en-US" w:eastAsia="zh-CN"/>
              </w:rPr>
              <w:t>1.</w:t>
            </w:r>
            <w:r>
              <w:t>组织汛前安全检查工作不力的；</w:t>
            </w:r>
          </w:p>
          <w:p>
            <w:pPr>
              <w:pStyle w:val="8"/>
              <w:tabs>
                <w:tab w:val="left" w:pos="671"/>
              </w:tabs>
              <w:spacing w:line="312" w:lineRule="exact"/>
              <w:ind w:left="0" w:leftChars="0" w:firstLine="0" w:firstLineChars="0"/>
            </w:pPr>
            <w:r>
              <w:rPr>
                <w:rFonts w:hint="eastAsia"/>
                <w:lang w:val="en-US" w:eastAsia="zh-CN"/>
              </w:rPr>
              <w:t>2.</w:t>
            </w:r>
            <w:r>
              <w:t>未建立汛前安全检査工作机制的；</w:t>
            </w:r>
          </w:p>
          <w:p>
            <w:pPr>
              <w:pStyle w:val="8"/>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8"/>
              <w:ind w:firstLine="140"/>
              <w:jc w:val="both"/>
            </w:pPr>
            <w:r>
              <w:t>《中华人民共和国防洪法》第三十八条</w:t>
            </w:r>
          </w:p>
          <w:p>
            <w:pPr>
              <w:pStyle w:val="8"/>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8"/>
              <w:tabs>
                <w:tab w:val="left" w:pos="629"/>
              </w:tabs>
              <w:ind w:left="0" w:leftChars="0" w:firstLine="0" w:firstLineChars="0"/>
              <w:jc w:val="both"/>
            </w:pPr>
            <w:r>
              <w:rPr>
                <w:rFonts w:hint="eastAsia"/>
                <w:lang w:val="en-US" w:eastAsia="zh-CN"/>
              </w:rPr>
              <w:t>1.</w:t>
            </w:r>
            <w:r>
              <w:t>组织阶段责任：组织辖区内可动员、可利用力量，及应急物资储备，开展抗洪抢险工作；</w:t>
            </w:r>
          </w:p>
          <w:p>
            <w:pPr>
              <w:pStyle w:val="8"/>
              <w:tabs>
                <w:tab w:val="left" w:pos="634"/>
              </w:tabs>
              <w:ind w:left="0" w:leftChars="0" w:firstLine="0" w:firstLineChars="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8"/>
              <w:tabs>
                <w:tab w:val="left" w:pos="666"/>
              </w:tabs>
              <w:ind w:left="0" w:leftChars="0" w:firstLine="0" w:firstLineChars="0"/>
              <w:jc w:val="both"/>
            </w:pPr>
            <w:r>
              <w:rPr>
                <w:rFonts w:hint="eastAsia"/>
                <w:lang w:val="en-US" w:eastAsia="zh-CN"/>
              </w:rPr>
              <w:t>3.</w:t>
            </w:r>
            <w:r>
              <w:t>建立机制责任：建立汛期抗洪抢险及灾后重建有效工作机制；</w:t>
            </w:r>
          </w:p>
          <w:p>
            <w:pPr>
              <w:pStyle w:val="8"/>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left="0" w:leftChars="0" w:firstLine="0" w:firstLineChars="0"/>
            </w:pPr>
            <w:r>
              <w:rPr>
                <w:rFonts w:hint="eastAsia"/>
                <w:lang w:val="en-US" w:eastAsia="zh-CN"/>
              </w:rPr>
              <w:t>1.</w:t>
            </w:r>
            <w:r>
              <w:t>组织汛期抗洪抢险工作不力的；</w:t>
            </w:r>
          </w:p>
          <w:p>
            <w:pPr>
              <w:pStyle w:val="8"/>
              <w:tabs>
                <w:tab w:val="left" w:pos="624"/>
              </w:tabs>
              <w:spacing w:line="312" w:lineRule="exact"/>
              <w:ind w:left="0" w:leftChars="0" w:firstLine="0" w:firstLineChars="0"/>
              <w:jc w:val="both"/>
            </w:pPr>
            <w:r>
              <w:rPr>
                <w:rFonts w:hint="eastAsia"/>
                <w:lang w:val="en-US" w:eastAsia="zh-CN"/>
              </w:rPr>
              <w:t>2.</w:t>
            </w:r>
            <w:r>
              <w:t>未积极协助土地复垦和林木补种的；</w:t>
            </w:r>
          </w:p>
          <w:p>
            <w:pPr>
              <w:pStyle w:val="8"/>
              <w:tabs>
                <w:tab w:val="left" w:pos="666"/>
              </w:tabs>
              <w:spacing w:line="312" w:lineRule="exact"/>
              <w:ind w:left="0" w:leftChars="0" w:firstLine="0" w:firstLineChars="0"/>
            </w:pPr>
            <w:r>
              <w:rPr>
                <w:rFonts w:hint="eastAsia"/>
                <w:lang w:val="en-US" w:eastAsia="zh-CN"/>
              </w:rPr>
              <w:t>3.</w:t>
            </w:r>
            <w:r>
              <w:t>未建立汛期抗洪抢险工作机制的；</w:t>
            </w:r>
          </w:p>
          <w:p>
            <w:pPr>
              <w:pStyle w:val="8"/>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05" w:lineRule="exact"/>
              <w:ind w:left="0" w:leftChars="0" w:firstLine="0" w:firstLineChars="0"/>
              <w:jc w:val="both"/>
            </w:pPr>
            <w:r>
              <w:rPr>
                <w:rFonts w:hint="eastAsia"/>
                <w:lang w:val="en-US" w:eastAsia="zh-CN"/>
              </w:rPr>
              <w:t>1.</w:t>
            </w:r>
            <w:r>
              <w:t>组织阶段责任:组织有生可用力量做好洪涝灾害后的救灾减灾工作；</w:t>
            </w:r>
          </w:p>
          <w:p>
            <w:pPr>
              <w:pStyle w:val="8"/>
              <w:tabs>
                <w:tab w:val="left" w:pos="629"/>
              </w:tabs>
              <w:spacing w:line="305" w:lineRule="exact"/>
              <w:ind w:left="0" w:leftChars="0" w:firstLine="0" w:firstLineChars="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8"/>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left="0" w:leftChars="0" w:firstLine="0" w:firstLineChars="0"/>
              <w:jc w:val="both"/>
            </w:pPr>
            <w:r>
              <w:rPr>
                <w:rFonts w:hint="eastAsia"/>
                <w:lang w:val="en-US" w:eastAsia="zh-CN"/>
              </w:rPr>
              <w:t>1.</w:t>
            </w:r>
            <w:r>
              <w:t>组织洪涝灾害后的救灾减灾工作不力的；</w:t>
            </w:r>
          </w:p>
          <w:p>
            <w:pPr>
              <w:pStyle w:val="8"/>
              <w:tabs>
                <w:tab w:val="left" w:pos="629"/>
              </w:tabs>
              <w:spacing w:line="312" w:lineRule="exact"/>
              <w:ind w:left="0" w:leftChars="0" w:firstLine="0" w:firstLineChars="0"/>
              <w:jc w:val="both"/>
            </w:pPr>
            <w:r>
              <w:rPr>
                <w:rFonts w:hint="eastAsia"/>
                <w:lang w:val="en-US" w:eastAsia="zh-CN"/>
              </w:rPr>
              <w:t>2.</w:t>
            </w:r>
            <w:r>
              <w:t>在灾后重建工作中有玩忽职守、有腐败行为的；</w:t>
            </w:r>
          </w:p>
          <w:p>
            <w:pPr>
              <w:pStyle w:val="8"/>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10"/>
              </w:tabs>
              <w:spacing w:line="307" w:lineRule="exact"/>
              <w:ind w:left="0" w:leftChars="0" w:firstLine="0" w:firstLineChars="0"/>
              <w:jc w:val="both"/>
            </w:pPr>
            <w:r>
              <w:rPr>
                <w:rFonts w:hint="eastAsia"/>
                <w:lang w:val="en-US" w:eastAsia="zh-CN"/>
              </w:rPr>
              <w:t>1.</w:t>
            </w:r>
            <w:r>
              <w:t>准备阶段责任：准备防汛抢险物料，组织汛前检查及地质灾害点巡回检查，撤离险情征兆明显地区的群众；</w:t>
            </w:r>
          </w:p>
          <w:p>
            <w:pPr>
              <w:pStyle w:val="8"/>
              <w:tabs>
                <w:tab w:val="left" w:pos="638"/>
              </w:tabs>
              <w:spacing w:line="307" w:lineRule="exact"/>
              <w:ind w:left="0" w:leftChars="0" w:firstLine="0" w:firstLineChars="0"/>
              <w:jc w:val="both"/>
            </w:pPr>
            <w:r>
              <w:rPr>
                <w:rFonts w:hint="eastAsia"/>
                <w:lang w:val="en-US" w:eastAsia="zh-CN"/>
              </w:rPr>
              <w:t>2.</w:t>
            </w:r>
            <w:r>
              <w:t>决定阶段责任：组织单位和居民积极参加防洪防灾工作，因地制宜采取防洪避洪措施，发现险情及时处理和报告；</w:t>
            </w:r>
          </w:p>
          <w:p>
            <w:pPr>
              <w:pStyle w:val="8"/>
              <w:tabs>
                <w:tab w:val="left" w:pos="634"/>
              </w:tabs>
              <w:spacing w:line="307" w:lineRule="exact"/>
              <w:ind w:left="0" w:leftChars="0" w:firstLine="0" w:firstLineChars="0"/>
              <w:jc w:val="both"/>
            </w:pPr>
            <w:r>
              <w:rPr>
                <w:rFonts w:hint="eastAsia"/>
                <w:lang w:val="en-US" w:eastAsia="zh-CN"/>
              </w:rPr>
              <w:t>3.</w:t>
            </w:r>
            <w:r>
              <w:t>执行阶段责任：指定预防监测员及时监测，发现险情立即赶赴现场采取措施；</w:t>
            </w:r>
          </w:p>
          <w:p>
            <w:pPr>
              <w:pStyle w:val="8"/>
              <w:tabs>
                <w:tab w:val="left" w:pos="629"/>
              </w:tabs>
              <w:spacing w:line="317" w:lineRule="exact"/>
              <w:ind w:left="0" w:leftChars="0" w:firstLine="0" w:firstLineChars="0"/>
              <w:jc w:val="both"/>
            </w:pPr>
            <w:r>
              <w:rPr>
                <w:rFonts w:hint="eastAsia"/>
                <w:lang w:val="en-US" w:eastAsia="zh-CN"/>
              </w:rPr>
              <w:t>4.</w:t>
            </w:r>
            <w:r>
              <w:t>事后监管责任：发生洪涝灾害和地质灾害后，做好灾区的生活供给、生产恢复等救灾工作；</w:t>
            </w:r>
          </w:p>
          <w:p>
            <w:pPr>
              <w:pStyle w:val="8"/>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left="0" w:leftChars="0" w:firstLine="0" w:firstLineChars="0"/>
            </w:pPr>
            <w:r>
              <w:rPr>
                <w:rFonts w:hint="eastAsia"/>
                <w:lang w:val="en-US" w:eastAsia="zh-CN"/>
              </w:rPr>
              <w:t>1.</w:t>
            </w:r>
            <w:r>
              <w:t>组织群众撤离工作不力的；</w:t>
            </w:r>
          </w:p>
          <w:p>
            <w:pPr>
              <w:pStyle w:val="8"/>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8"/>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8"/>
              <w:tabs>
                <w:tab w:val="left" w:pos="629"/>
              </w:tabs>
              <w:ind w:left="0" w:leftChars="0" w:firstLine="0" w:firstLineChars="0"/>
              <w:jc w:val="both"/>
            </w:pPr>
            <w:r>
              <w:rPr>
                <w:rFonts w:hint="eastAsia"/>
                <w:lang w:val="en-US" w:eastAsia="zh-CN"/>
              </w:rPr>
              <w:t>1.</w:t>
            </w:r>
            <w:r>
              <w:t>组织责任：根据火情和火灾现场指挥部要求，组织人员、调集所需物资支援灭火；</w:t>
            </w:r>
          </w:p>
          <w:p>
            <w:pPr>
              <w:pStyle w:val="8"/>
              <w:tabs>
                <w:tab w:val="left" w:pos="666"/>
              </w:tabs>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288" w:lineRule="exact"/>
              <w:ind w:left="0" w:leftChars="0" w:firstLine="0" w:firstLineChars="0"/>
              <w:jc w:val="both"/>
            </w:pPr>
            <w:r>
              <w:rPr>
                <w:rFonts w:hint="eastAsia"/>
                <w:lang w:val="en-US" w:eastAsia="zh-CN"/>
              </w:rPr>
              <w:t>1.</w:t>
            </w:r>
            <w:r>
              <w:t>未按要求组织人员调集物资支援灭火，或者工作不力的；</w:t>
            </w:r>
          </w:p>
          <w:p>
            <w:pPr>
              <w:pStyle w:val="8"/>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7" w:lineRule="exact"/>
              <w:ind w:left="0" w:leftChars="0" w:firstLine="0" w:firstLineChars="0"/>
              <w:jc w:val="both"/>
            </w:pPr>
            <w:r>
              <w:rPr>
                <w:rFonts w:hint="eastAsia"/>
                <w:lang w:val="en-US" w:eastAsia="zh-CN"/>
              </w:rPr>
              <w:t>1.</w:t>
            </w:r>
            <w:r>
              <w:t>信息公告责任：按照上级人民政府命令，公告进入临震应急期，做好地震信息公开工作；</w:t>
            </w:r>
          </w:p>
          <w:p>
            <w:pPr>
              <w:pStyle w:val="8"/>
              <w:tabs>
                <w:tab w:val="left" w:pos="629"/>
              </w:tabs>
              <w:spacing w:line="307" w:lineRule="exact"/>
              <w:ind w:left="0" w:leftChars="0" w:firstLine="0" w:firstLineChars="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8"/>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pPr>
            <w:r>
              <w:rPr>
                <w:rFonts w:hint="eastAsia"/>
                <w:lang w:val="en-US" w:eastAsia="zh-CN"/>
              </w:rPr>
              <w:t>1.</w:t>
            </w:r>
            <w:r>
              <w:t>未及时发布公告的；</w:t>
            </w:r>
          </w:p>
          <w:p>
            <w:pPr>
              <w:pStyle w:val="8"/>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8"/>
              <w:tabs>
                <w:tab w:val="left" w:pos="629"/>
              </w:tabs>
              <w:spacing w:after="40" w:line="317" w:lineRule="exact"/>
              <w:ind w:left="0" w:leftChars="0" w:firstLine="0" w:firstLineChars="0"/>
              <w:jc w:val="both"/>
            </w:pPr>
            <w:r>
              <w:rPr>
                <w:rFonts w:hint="eastAsia"/>
                <w:lang w:val="en-US" w:eastAsia="zh-CN"/>
              </w:rPr>
              <w:t>2.</w:t>
            </w:r>
            <w:r>
              <w:t>报告阶段责任：根据地震灾情发展，按照规定程序完成地震灾情上报工作；</w:t>
            </w:r>
          </w:p>
          <w:p>
            <w:pPr>
              <w:pStyle w:val="8"/>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left="0" w:leftChars="0" w:firstLine="0" w:firstLineChars="0"/>
              <w:jc w:val="both"/>
            </w:pPr>
            <w:r>
              <w:rPr>
                <w:rFonts w:hint="eastAsia"/>
                <w:lang w:val="en-US" w:eastAsia="zh-CN"/>
              </w:rPr>
              <w:t>1.</w:t>
            </w:r>
            <w:r>
              <w:t>组织协调不力，造成不良后果的；</w:t>
            </w:r>
          </w:p>
          <w:p>
            <w:pPr>
              <w:pStyle w:val="8"/>
              <w:tabs>
                <w:tab w:val="left" w:pos="634"/>
              </w:tabs>
              <w:spacing w:line="312" w:lineRule="exact"/>
              <w:ind w:left="0" w:leftChars="0" w:firstLine="0" w:firstLineChars="0"/>
              <w:jc w:val="both"/>
            </w:pPr>
            <w:r>
              <w:rPr>
                <w:rFonts w:hint="eastAsia"/>
                <w:lang w:val="en-US" w:eastAsia="zh-CN"/>
              </w:rPr>
              <w:t>2.</w:t>
            </w:r>
            <w:r>
              <w:t>未按照规定程序及时上报灾情信息的；</w:t>
            </w:r>
          </w:p>
          <w:p>
            <w:pPr>
              <w:pStyle w:val="8"/>
              <w:tabs>
                <w:tab w:val="left" w:pos="666"/>
              </w:tabs>
              <w:spacing w:line="312" w:lineRule="exact"/>
              <w:ind w:left="0" w:leftChars="0" w:firstLine="0" w:firstLineChars="0"/>
              <w:jc w:val="both"/>
            </w:pPr>
            <w:r>
              <w:rPr>
                <w:rFonts w:hint="eastAsia"/>
                <w:lang w:val="en-US" w:eastAsia="zh-CN"/>
              </w:rPr>
              <w:t>3.</w:t>
            </w:r>
            <w:r>
              <w:t>处置中有玩忽职守、有腐败行为的；</w:t>
            </w:r>
          </w:p>
          <w:p>
            <w:pPr>
              <w:pStyle w:val="8"/>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81" w:lineRule="exact"/>
              <w:ind w:firstLine="140"/>
              <w:jc w:val="both"/>
            </w:pPr>
            <w:r>
              <w:t>《中华人民共和国突发事件应对法》第二十九条</w:t>
            </w:r>
          </w:p>
          <w:p>
            <w:pPr>
              <w:pStyle w:val="8"/>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after="60" w:line="240" w:lineRule="auto"/>
              <w:ind w:left="0" w:leftChars="0" w:firstLine="0" w:firstLineChars="0"/>
              <w:jc w:val="both"/>
            </w:pPr>
            <w:r>
              <w:rPr>
                <w:rFonts w:hint="eastAsia"/>
                <w:lang w:val="en-US" w:eastAsia="zh-CN"/>
              </w:rPr>
              <w:t>1.</w:t>
            </w:r>
            <w:r>
              <w:t>组织宣传责任：组织开展地震应急知识的宣传普及及活动；</w:t>
            </w:r>
          </w:p>
          <w:p>
            <w:pPr>
              <w:pStyle w:val="8"/>
              <w:tabs>
                <w:tab w:val="left" w:pos="666"/>
              </w:tabs>
              <w:spacing w:after="60" w:line="240" w:lineRule="auto"/>
              <w:ind w:left="0" w:leftChars="0" w:firstLine="0" w:firstLineChars="0"/>
              <w:jc w:val="both"/>
            </w:pPr>
            <w:r>
              <w:rPr>
                <w:rFonts w:hint="eastAsia"/>
                <w:lang w:val="en-US" w:eastAsia="zh-CN"/>
              </w:rPr>
              <w:t>2.</w:t>
            </w:r>
            <w:r>
              <w:t>应急演练责任：组织辖区部门及单位进行必要的急救救援演练；</w:t>
            </w:r>
          </w:p>
          <w:p>
            <w:pPr>
              <w:pStyle w:val="8"/>
              <w:tabs>
                <w:tab w:val="left" w:pos="666"/>
              </w:tabs>
              <w:spacing w:after="60"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left="0" w:leftChars="0" w:firstLine="0" w:firstLineChars="0"/>
              <w:jc w:val="both"/>
            </w:pPr>
            <w:r>
              <w:rPr>
                <w:rFonts w:hint="eastAsia"/>
                <w:lang w:val="en-US" w:eastAsia="zh-CN"/>
              </w:rPr>
              <w:t>1.</w:t>
            </w:r>
            <w:r>
              <w:t>未按规定组织开展地震应急知识的宣传普及活动的；</w:t>
            </w:r>
          </w:p>
          <w:p>
            <w:pPr>
              <w:pStyle w:val="8"/>
              <w:tabs>
                <w:tab w:val="left" w:pos="624"/>
              </w:tabs>
              <w:spacing w:line="307" w:lineRule="exact"/>
              <w:ind w:left="0" w:leftChars="0" w:firstLine="0" w:firstLineChars="0"/>
              <w:jc w:val="both"/>
            </w:pPr>
            <w:r>
              <w:rPr>
                <w:rFonts w:hint="eastAsia"/>
                <w:lang w:val="en-US" w:eastAsia="zh-CN"/>
              </w:rPr>
              <w:t>2.</w:t>
            </w:r>
            <w:r>
              <w:t>未开展必要的地震应急救援演练的；</w:t>
            </w:r>
          </w:p>
          <w:p>
            <w:pPr>
              <w:pStyle w:val="8"/>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8"/>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240" w:lineRule="exact"/>
              <w:ind w:left="0" w:leftChars="0" w:firstLine="0" w:firstLineChars="0"/>
              <w:jc w:val="both"/>
            </w:pPr>
            <w:r>
              <w:rPr>
                <w:rFonts w:hint="eastAsia"/>
                <w:lang w:val="en-US" w:eastAsia="zh-CN"/>
              </w:rPr>
              <w:t>1.</w:t>
            </w:r>
            <w:r>
              <w:t>检查阶段责任：组织辖区各部门、单位及村民委员会、居民委员会，加强地质灾害险情的巡回检查；</w:t>
            </w:r>
          </w:p>
          <w:p>
            <w:pPr>
              <w:pStyle w:val="8"/>
              <w:tabs>
                <w:tab w:val="left" w:pos="662"/>
              </w:tabs>
              <w:spacing w:line="240" w:lineRule="exact"/>
              <w:ind w:left="0" w:leftChars="0" w:firstLine="0" w:firstLineChars="0"/>
              <w:jc w:val="both"/>
            </w:pPr>
            <w:r>
              <w:rPr>
                <w:rFonts w:hint="eastAsia"/>
                <w:lang w:val="en-US" w:eastAsia="zh-CN"/>
              </w:rPr>
              <w:t>2.</w:t>
            </w:r>
            <w:r>
              <w:t>报告阶段责任：发现险情及时报告县级人民政府及相关部门；</w:t>
            </w:r>
          </w:p>
          <w:p>
            <w:pPr>
              <w:pStyle w:val="8"/>
              <w:tabs>
                <w:tab w:val="left" w:pos="629"/>
              </w:tabs>
              <w:spacing w:line="240" w:lineRule="exact"/>
              <w:ind w:left="0" w:leftChars="0" w:firstLine="0" w:firstLineChars="0"/>
              <w:jc w:val="both"/>
            </w:pPr>
            <w:r>
              <w:rPr>
                <w:rFonts w:hint="eastAsia"/>
                <w:lang w:val="en-US" w:eastAsia="zh-CN"/>
              </w:rPr>
              <w:t>3.</w:t>
            </w:r>
            <w:r>
              <w:t>应急处置责任：构建地质灾害巡回检査及险情处理工作机制，协同县级相关部门做好险情的应急处置工作；</w:t>
            </w:r>
          </w:p>
          <w:p>
            <w:pPr>
              <w:pStyle w:val="8"/>
              <w:tabs>
                <w:tab w:val="left" w:pos="671"/>
              </w:tabs>
              <w:spacing w:line="24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240" w:lineRule="auto"/>
              <w:ind w:left="0" w:leftChars="0" w:firstLine="0" w:firstLineChars="0"/>
              <w:jc w:val="both"/>
            </w:pPr>
            <w:r>
              <w:rPr>
                <w:rFonts w:hint="eastAsia"/>
                <w:lang w:val="en-US" w:eastAsia="zh-CN"/>
              </w:rPr>
              <w:t>1.</w:t>
            </w:r>
            <w:r>
              <w:t>迟报、谎报、瞒报灾情信息的；</w:t>
            </w:r>
          </w:p>
          <w:p>
            <w:pPr>
              <w:pStyle w:val="8"/>
              <w:tabs>
                <w:tab w:val="left" w:pos="666"/>
              </w:tabs>
              <w:spacing w:line="312" w:lineRule="exact"/>
              <w:ind w:left="0" w:leftChars="0" w:firstLine="0" w:firstLineChars="0"/>
              <w:jc w:val="both"/>
            </w:pPr>
            <w:r>
              <w:rPr>
                <w:rFonts w:hint="eastAsia"/>
                <w:lang w:val="en-US" w:eastAsia="zh-CN"/>
              </w:rPr>
              <w:t>2.</w:t>
            </w:r>
            <w:r>
              <w:t>玩忽职守、履职不力的；</w:t>
            </w:r>
          </w:p>
          <w:p>
            <w:pPr>
              <w:pStyle w:val="8"/>
              <w:tabs>
                <w:tab w:val="left" w:pos="666"/>
              </w:tabs>
              <w:spacing w:line="312" w:lineRule="exact"/>
              <w:ind w:left="0" w:leftChars="0" w:firstLine="0" w:firstLineChars="0"/>
              <w:jc w:val="both"/>
            </w:pPr>
            <w:r>
              <w:rPr>
                <w:rFonts w:hint="eastAsia"/>
                <w:lang w:val="en-US" w:eastAsia="zh-CN"/>
              </w:rPr>
              <w:t>3.</w:t>
            </w:r>
            <w:r>
              <w:t>未建立工作机制的；</w:t>
            </w:r>
          </w:p>
          <w:p>
            <w:pPr>
              <w:pStyle w:val="8"/>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8"/>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8"/>
              <w:tabs>
                <w:tab w:val="left" w:pos="629"/>
              </w:tabs>
              <w:spacing w:after="40" w:line="31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65"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8"/>
              <w:tabs>
                <w:tab w:val="left" w:pos="643"/>
              </w:tabs>
              <w:spacing w:line="265" w:lineRule="exact"/>
              <w:ind w:left="0" w:leftChars="0" w:firstLine="0" w:firstLineChars="0"/>
              <w:jc w:val="both"/>
            </w:pPr>
            <w:r>
              <w:rPr>
                <w:rFonts w:hint="eastAsia"/>
                <w:lang w:val="en-US" w:eastAsia="zh-CN"/>
              </w:rPr>
              <w:t>2.</w:t>
            </w:r>
            <w:r>
              <w:t>重大疫情发生后釆取应急处置措施不当的；</w:t>
            </w:r>
          </w:p>
          <w:p>
            <w:pPr>
              <w:pStyle w:val="8"/>
              <w:tabs>
                <w:tab w:val="left" w:pos="638"/>
              </w:tabs>
              <w:spacing w:line="265"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8"/>
              <w:tabs>
                <w:tab w:val="left" w:pos="610"/>
              </w:tabs>
              <w:spacing w:line="274" w:lineRule="exact"/>
              <w:ind w:left="0" w:leftChars="0" w:firstLine="0" w:firstLineChars="0"/>
              <w:jc w:val="both"/>
            </w:pPr>
            <w:r>
              <w:rPr>
                <w:rFonts w:hint="eastAsia"/>
                <w:lang w:val="en-US" w:eastAsia="zh-CN"/>
              </w:rPr>
              <w:t>4.</w:t>
            </w:r>
            <w:r>
              <w:t>玩忽职守、滥用职权、有腐败行为的；</w:t>
            </w:r>
          </w:p>
          <w:p>
            <w:pPr>
              <w:pStyle w:val="8"/>
              <w:tabs>
                <w:tab w:val="left" w:pos="619"/>
              </w:tabs>
              <w:spacing w:line="276" w:lineRule="exact"/>
              <w:ind w:left="0" w:leftChars="0" w:firstLine="0" w:firstLineChars="0"/>
              <w:jc w:val="both"/>
            </w:pPr>
            <w:r>
              <w:rPr>
                <w:rFonts w:hint="eastAsia"/>
                <w:lang w:val="en-US" w:eastAsia="zh-CN"/>
              </w:rPr>
              <w:t>5.</w:t>
            </w:r>
            <w:r>
              <w:t>截留、挪用、私分或者变相私分应急救援资金、物资的；</w:t>
            </w:r>
          </w:p>
          <w:p>
            <w:pPr>
              <w:pStyle w:val="8"/>
              <w:tabs>
                <w:tab w:val="left" w:pos="638"/>
              </w:tabs>
              <w:spacing w:line="276"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8"/>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8"/>
              <w:tabs>
                <w:tab w:val="left" w:pos="619"/>
              </w:tabs>
              <w:spacing w:line="307" w:lineRule="exact"/>
              <w:ind w:left="0" w:leftChars="0" w:firstLine="0" w:firstLineChars="0"/>
              <w:jc w:val="both"/>
            </w:pPr>
            <w:r>
              <w:rPr>
                <w:rFonts w:hint="eastAsia"/>
                <w:lang w:val="en-US" w:eastAsia="zh-CN"/>
              </w:rPr>
              <w:t>1.</w:t>
            </w:r>
            <w:r>
              <w:t>报告阶段责任：当发生重大动物疫情时及时向县级相关部门报告；</w:t>
            </w:r>
          </w:p>
          <w:p>
            <w:pPr>
              <w:pStyle w:val="8"/>
              <w:tabs>
                <w:tab w:val="left" w:pos="629"/>
              </w:tabs>
              <w:spacing w:line="310" w:lineRule="exact"/>
              <w:ind w:left="0" w:leftChars="0" w:firstLine="0" w:firstLineChars="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8"/>
              <w:tabs>
                <w:tab w:val="left" w:pos="629"/>
              </w:tabs>
              <w:spacing w:line="310" w:lineRule="exact"/>
              <w:ind w:left="0" w:leftChars="0" w:firstLine="0" w:firstLineChars="0"/>
              <w:jc w:val="both"/>
            </w:pPr>
            <w:r>
              <w:rPr>
                <w:rFonts w:hint="eastAsia"/>
                <w:lang w:val="en-US" w:eastAsia="zh-CN"/>
              </w:rPr>
              <w:t>3.</w:t>
            </w:r>
            <w:r>
              <w:t>事后监管责任：建立实施监督检査的运行机制和管理制度，开展定期和不定期检査，依法釆取相关处置措施；</w:t>
            </w:r>
          </w:p>
          <w:p>
            <w:pPr>
              <w:pStyle w:val="8"/>
              <w:tabs>
                <w:tab w:val="left" w:pos="671"/>
              </w:tabs>
              <w:spacing w:line="31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67"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8"/>
              <w:tabs>
                <w:tab w:val="left" w:pos="643"/>
              </w:tabs>
              <w:spacing w:line="267" w:lineRule="exact"/>
              <w:ind w:left="0" w:leftChars="0" w:firstLine="0" w:firstLineChars="0"/>
              <w:jc w:val="both"/>
            </w:pPr>
            <w:r>
              <w:rPr>
                <w:rFonts w:hint="eastAsia"/>
                <w:lang w:val="en-US" w:eastAsia="zh-CN"/>
              </w:rPr>
              <w:t>2.</w:t>
            </w:r>
            <w:r>
              <w:t>重大疫情发生后釆取应急处置措施不当的；</w:t>
            </w:r>
          </w:p>
          <w:p>
            <w:pPr>
              <w:pStyle w:val="8"/>
              <w:tabs>
                <w:tab w:val="left" w:pos="638"/>
              </w:tabs>
              <w:spacing w:line="267"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8"/>
              <w:tabs>
                <w:tab w:val="left" w:pos="610"/>
              </w:tabs>
              <w:spacing w:line="267" w:lineRule="exact"/>
              <w:ind w:left="0" w:leftChars="0" w:firstLine="0" w:firstLineChars="0"/>
              <w:jc w:val="both"/>
            </w:pPr>
            <w:r>
              <w:rPr>
                <w:rFonts w:hint="eastAsia"/>
                <w:lang w:val="en-US" w:eastAsia="zh-CN"/>
              </w:rPr>
              <w:t>4.</w:t>
            </w:r>
            <w:r>
              <w:t>玩忽职守、滥用职权、有腐败行为的；</w:t>
            </w:r>
          </w:p>
          <w:p>
            <w:pPr>
              <w:pStyle w:val="8"/>
              <w:tabs>
                <w:tab w:val="left" w:pos="619"/>
              </w:tabs>
              <w:spacing w:line="274" w:lineRule="exact"/>
              <w:ind w:left="0" w:leftChars="0" w:firstLine="0" w:firstLineChars="0"/>
              <w:jc w:val="both"/>
            </w:pPr>
            <w:r>
              <w:rPr>
                <w:rFonts w:hint="eastAsia"/>
                <w:lang w:val="en-US" w:eastAsia="zh-CN"/>
              </w:rPr>
              <w:t>5.</w:t>
            </w:r>
            <w:r>
              <w:t>截留、挪用、私分或者变相私分应急救援资金、物资的；</w:t>
            </w:r>
          </w:p>
          <w:p>
            <w:pPr>
              <w:pStyle w:val="8"/>
              <w:tabs>
                <w:tab w:val="left" w:pos="638"/>
              </w:tabs>
              <w:spacing w:line="274"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8"/>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8"/>
              <w:tabs>
                <w:tab w:val="left" w:pos="624"/>
              </w:tabs>
              <w:spacing w:line="307" w:lineRule="exact"/>
              <w:ind w:left="0" w:leftChars="0" w:firstLine="0" w:firstLineChars="0"/>
              <w:jc w:val="both"/>
            </w:pPr>
            <w:r>
              <w:rPr>
                <w:rFonts w:hint="eastAsia"/>
                <w:lang w:val="en-US" w:eastAsia="zh-CN"/>
              </w:rPr>
              <w:t>1.</w:t>
            </w:r>
            <w:r>
              <w:t>动议阶段责任：当发生重大动物疫情时及时向县级相关部门报告，并提出紧急调集征用动议；</w:t>
            </w:r>
          </w:p>
          <w:p>
            <w:pPr>
              <w:pStyle w:val="8"/>
              <w:tabs>
                <w:tab w:val="left" w:pos="634"/>
              </w:tabs>
              <w:spacing w:line="307" w:lineRule="exact"/>
              <w:ind w:left="0" w:leftChars="0" w:firstLine="0" w:firstLineChars="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8"/>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left="0" w:leftChars="0" w:firstLine="0" w:firstLineChars="0"/>
              <w:jc w:val="both"/>
            </w:pPr>
            <w:r>
              <w:rPr>
                <w:rFonts w:hint="eastAsia"/>
                <w:lang w:val="en-US" w:eastAsia="zh-CN"/>
              </w:rPr>
              <w:t>1.</w:t>
            </w:r>
            <w:r>
              <w:t>不符合条件实施行政征收征用的；</w:t>
            </w:r>
          </w:p>
          <w:p>
            <w:pPr>
              <w:pStyle w:val="8"/>
              <w:tabs>
                <w:tab w:val="left" w:pos="653"/>
              </w:tabs>
              <w:spacing w:line="317" w:lineRule="exact"/>
              <w:ind w:left="0" w:leftChars="0" w:firstLine="0" w:firstLineChars="0"/>
              <w:jc w:val="both"/>
            </w:pPr>
            <w:r>
              <w:rPr>
                <w:rFonts w:hint="eastAsia"/>
                <w:lang w:val="en-US" w:eastAsia="zh-CN"/>
              </w:rPr>
              <w:t>2.</w:t>
            </w:r>
            <w:r>
              <w:t>因行政征收征用造成相对人损失未给予补偿的；</w:t>
            </w:r>
          </w:p>
          <w:p>
            <w:pPr>
              <w:pStyle w:val="8"/>
              <w:tabs>
                <w:tab w:val="left" w:pos="643"/>
              </w:tabs>
              <w:spacing w:line="312" w:lineRule="exact"/>
              <w:ind w:left="0" w:leftChars="0" w:firstLine="0" w:firstLineChars="0"/>
              <w:jc w:val="both"/>
            </w:pPr>
            <w:r>
              <w:rPr>
                <w:rFonts w:hint="eastAsia"/>
                <w:lang w:val="en-US" w:eastAsia="zh-CN"/>
              </w:rPr>
              <w:t>3.</w:t>
            </w:r>
            <w:r>
              <w:t>擅自改变行政征收征用对象、条件、方式的；</w:t>
            </w:r>
          </w:p>
          <w:p>
            <w:pPr>
              <w:pStyle w:val="8"/>
              <w:tabs>
                <w:tab w:val="left" w:pos="629"/>
              </w:tabs>
              <w:spacing w:line="312" w:lineRule="exact"/>
              <w:ind w:left="0" w:leftChars="0" w:firstLine="0" w:firstLineChars="0"/>
              <w:jc w:val="both"/>
            </w:pPr>
            <w:r>
              <w:rPr>
                <w:rFonts w:hint="eastAsia"/>
                <w:lang w:val="en-US" w:eastAsia="zh-CN"/>
              </w:rPr>
              <w:t>4.</w:t>
            </w:r>
            <w:r>
              <w:t>违反法定权限、程序实施行政征收征用的；</w:t>
            </w:r>
          </w:p>
          <w:p>
            <w:pPr>
              <w:pStyle w:val="8"/>
              <w:tabs>
                <w:tab w:val="left" w:pos="662"/>
              </w:tabs>
              <w:spacing w:line="312" w:lineRule="exact"/>
              <w:ind w:left="0" w:leftChars="0" w:firstLine="0" w:firstLineChars="0"/>
              <w:jc w:val="both"/>
            </w:pPr>
            <w:r>
              <w:rPr>
                <w:rFonts w:hint="eastAsia"/>
                <w:lang w:val="en-US" w:eastAsia="zh-CN"/>
              </w:rPr>
              <w:t>5.</w:t>
            </w:r>
            <w:r>
              <w:t>在工作中玩忽职守、滥用职权的；</w:t>
            </w:r>
          </w:p>
          <w:p>
            <w:pPr>
              <w:pStyle w:val="8"/>
              <w:tabs>
                <w:tab w:val="left" w:pos="643"/>
              </w:tabs>
              <w:spacing w:line="312" w:lineRule="exact"/>
              <w:ind w:left="0" w:leftChars="0" w:firstLine="0" w:firstLineChars="0"/>
              <w:jc w:val="both"/>
            </w:pPr>
            <w:r>
              <w:rPr>
                <w:rFonts w:hint="eastAsia"/>
                <w:lang w:val="en-US" w:eastAsia="zh-CN"/>
              </w:rPr>
              <w:t>6.</w:t>
            </w:r>
            <w:r>
              <w:t>在实施行政征收征用过程中有腐败行为的；</w:t>
            </w:r>
          </w:p>
          <w:p>
            <w:pPr>
              <w:pStyle w:val="8"/>
              <w:tabs>
                <w:tab w:val="left" w:pos="638"/>
              </w:tabs>
              <w:spacing w:line="312" w:lineRule="exact"/>
              <w:ind w:left="0" w:leftChars="0" w:firstLine="0" w:firstLineChars="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left="0" w:leftChars="0" w:firstLine="0" w:firstLineChars="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8"/>
              <w:tabs>
                <w:tab w:val="left" w:pos="629"/>
              </w:tabs>
              <w:spacing w:line="306" w:lineRule="exact"/>
              <w:ind w:left="0" w:leftChars="0" w:firstLine="0" w:firstLineChars="0"/>
              <w:jc w:val="both"/>
            </w:pPr>
            <w:r>
              <w:rPr>
                <w:rFonts w:hint="eastAsia"/>
                <w:lang w:val="en-US" w:eastAsia="zh-CN"/>
              </w:rPr>
              <w:t>2.</w:t>
            </w:r>
            <w:r>
              <w:t>预防责任：组织对传染病病人、病原携带者、染疫动物密切接触人群的检疫、预防服药、应急接种等；</w:t>
            </w:r>
          </w:p>
          <w:p>
            <w:pPr>
              <w:pStyle w:val="8"/>
              <w:tabs>
                <w:tab w:val="left" w:pos="629"/>
              </w:tabs>
              <w:spacing w:line="306" w:lineRule="exact"/>
              <w:ind w:left="0" w:leftChars="0" w:firstLine="0" w:firstLineChars="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8"/>
              <w:tabs>
                <w:tab w:val="left" w:pos="629"/>
              </w:tabs>
              <w:spacing w:line="306" w:lineRule="exact"/>
              <w:ind w:left="0" w:leftChars="0" w:firstLine="0" w:firstLineChars="0"/>
              <w:jc w:val="both"/>
            </w:pPr>
            <w:r>
              <w:rPr>
                <w:rFonts w:hint="eastAsia"/>
                <w:lang w:val="en-US" w:eastAsia="zh-CN"/>
              </w:rPr>
              <w:t>4.</w:t>
            </w:r>
            <w:r>
              <w:t>保障责任：供应用于预防和控制疫情所必需的药品、生物制品、消毒药品、器械等；保证居民生活必需品的供应；</w:t>
            </w:r>
          </w:p>
          <w:p>
            <w:pPr>
              <w:pStyle w:val="8"/>
              <w:tabs>
                <w:tab w:val="left" w:pos="666"/>
              </w:tabs>
              <w:spacing w:line="306"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3" w:lineRule="exact"/>
              <w:ind w:left="0" w:leftChars="0" w:firstLine="0" w:firstLineChars="0"/>
              <w:jc w:val="both"/>
            </w:pPr>
            <w:r>
              <w:rPr>
                <w:rFonts w:hint="eastAsia"/>
                <w:lang w:val="en-US" w:eastAsia="zh-CN"/>
              </w:rPr>
              <w:t>1.</w:t>
            </w:r>
            <w:r>
              <w:t>迟报、谎报、瞒报、漏报传染病疫情，或者通报、报送、公布虚假信息，造成不良后果的；</w:t>
            </w:r>
          </w:p>
          <w:p>
            <w:pPr>
              <w:pStyle w:val="8"/>
              <w:tabs>
                <w:tab w:val="left" w:pos="634"/>
              </w:tabs>
              <w:spacing w:line="303" w:lineRule="exact"/>
              <w:ind w:left="0" w:leftChars="0" w:firstLine="0" w:firstLineChars="0"/>
              <w:jc w:val="both"/>
            </w:pPr>
            <w:r>
              <w:rPr>
                <w:rFonts w:hint="eastAsia"/>
                <w:lang w:val="en-US" w:eastAsia="zh-CN"/>
              </w:rPr>
              <w:t>2.</w:t>
            </w:r>
            <w:r>
              <w:t>未按规定釆取预防控制措施，或者未采取必要的防范措施，导致发生次生、衍生事件的；</w:t>
            </w:r>
          </w:p>
          <w:p>
            <w:pPr>
              <w:pStyle w:val="8"/>
              <w:tabs>
                <w:tab w:val="left" w:pos="638"/>
              </w:tabs>
              <w:spacing w:line="303" w:lineRule="exact"/>
              <w:ind w:left="0" w:leftChars="0" w:firstLine="0" w:firstLineChars="0"/>
              <w:jc w:val="both"/>
            </w:pPr>
            <w:r>
              <w:rPr>
                <w:rFonts w:hint="eastAsia"/>
                <w:lang w:val="en-US" w:eastAsia="zh-CN"/>
              </w:rPr>
              <w:t>3.</w:t>
            </w:r>
            <w:r>
              <w:t>不服从上级人民政府对传染病疫情应急处置工作的统一领导、指挥和协调的；</w:t>
            </w:r>
          </w:p>
          <w:p>
            <w:pPr>
              <w:pStyle w:val="8"/>
              <w:tabs>
                <w:tab w:val="left" w:pos="619"/>
              </w:tabs>
              <w:spacing w:line="314" w:lineRule="exact"/>
              <w:ind w:left="0" w:leftChars="0" w:firstLine="0" w:firstLineChars="0"/>
              <w:jc w:val="both"/>
            </w:pPr>
            <w:r>
              <w:rPr>
                <w:rFonts w:hint="eastAsia"/>
                <w:lang w:val="en-US" w:eastAsia="zh-CN"/>
              </w:rPr>
              <w:t>4.</w:t>
            </w:r>
            <w:r>
              <w:t>截留、挪用、私分或者变相私分应急救援资金、物资的；</w:t>
            </w:r>
          </w:p>
          <w:p>
            <w:pPr>
              <w:pStyle w:val="8"/>
              <w:tabs>
                <w:tab w:val="left" w:pos="638"/>
              </w:tabs>
              <w:spacing w:line="314"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《中华人民共和国传染病防治法》第二十四条</w:t>
            </w:r>
          </w:p>
          <w:p>
            <w:pPr>
              <w:pStyle w:val="8"/>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8"/>
              <w:tabs>
                <w:tab w:val="left" w:pos="638"/>
              </w:tabs>
              <w:spacing w:line="307" w:lineRule="exact"/>
              <w:ind w:left="0" w:leftChars="0" w:firstLine="0" w:firstLineChars="0"/>
              <w:jc w:val="both"/>
            </w:pPr>
            <w:r>
              <w:rPr>
                <w:rFonts w:hint="eastAsia"/>
                <w:lang w:val="en-US" w:eastAsia="zh-CN"/>
              </w:rPr>
              <w:t>1.</w:t>
            </w:r>
            <w:r>
              <w:t>宣传阶段责任：协助相关部门有计划地开展艾滋病预防控制知识宣传教育活动；</w:t>
            </w:r>
          </w:p>
          <w:p>
            <w:pPr>
              <w:pStyle w:val="8"/>
              <w:tabs>
                <w:tab w:val="left" w:pos="629"/>
              </w:tabs>
              <w:spacing w:line="312" w:lineRule="exact"/>
              <w:ind w:left="0" w:leftChars="0" w:firstLine="0" w:firstLineChars="0"/>
              <w:jc w:val="both"/>
            </w:pPr>
            <w:r>
              <w:rPr>
                <w:rFonts w:hint="eastAsia"/>
                <w:lang w:val="en-US" w:eastAsia="zh-CN"/>
              </w:rPr>
              <w:t>2.</w:t>
            </w:r>
            <w:r>
              <w:t>转报阶段责任：发现本辖区内艾滋病患者应当立即上报县级政府相关部门，并釆取积极有效措施预防疾病传播；</w:t>
            </w:r>
          </w:p>
          <w:p>
            <w:pPr>
              <w:pStyle w:val="8"/>
              <w:tabs>
                <w:tab w:val="left" w:pos="634"/>
              </w:tabs>
              <w:spacing w:line="312" w:lineRule="exact"/>
              <w:ind w:left="0" w:leftChars="0" w:firstLine="0" w:firstLineChars="0"/>
              <w:jc w:val="both"/>
            </w:pPr>
            <w:r>
              <w:rPr>
                <w:rFonts w:hint="eastAsia"/>
                <w:lang w:val="en-US" w:eastAsia="zh-CN"/>
              </w:rPr>
              <w:t>3.</w:t>
            </w:r>
            <w:r>
              <w:t>配合落实责任：协助有关部门落实艾滋病综合干预措施，协助落实对艾滋病感染者、艾滋病病人及其家属提供关怀和救助；</w:t>
            </w:r>
          </w:p>
          <w:p>
            <w:pPr>
              <w:pStyle w:val="8"/>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3" w:lineRule="exact"/>
              <w:ind w:left="0" w:leftChars="0" w:firstLine="0" w:firstLineChars="0"/>
              <w:jc w:val="both"/>
            </w:pPr>
            <w:r>
              <w:rPr>
                <w:rFonts w:hint="eastAsia"/>
                <w:lang w:val="en-US" w:eastAsia="zh-CN"/>
              </w:rPr>
              <w:t>1.</w:t>
            </w:r>
            <w:r>
              <w:t>未按规定釆取预防、控制措施，或者未采取必要的防范措施，导致发生次生、衍生事件的；</w:t>
            </w:r>
          </w:p>
          <w:p>
            <w:pPr>
              <w:pStyle w:val="8"/>
              <w:tabs>
                <w:tab w:val="left" w:pos="629"/>
              </w:tabs>
              <w:spacing w:line="303" w:lineRule="exact"/>
              <w:ind w:left="0" w:leftChars="0" w:firstLine="0" w:firstLineChars="0"/>
              <w:jc w:val="both"/>
            </w:pPr>
            <w:r>
              <w:rPr>
                <w:rFonts w:hint="eastAsia"/>
                <w:lang w:val="en-US" w:eastAsia="zh-CN"/>
              </w:rPr>
              <w:t>2.</w:t>
            </w:r>
            <w:r>
              <w:t>迟报、谎报、瞒报、漏报有关信息，或者通报、报送、公布虚假信息，造成不良后果的；</w:t>
            </w:r>
          </w:p>
          <w:p>
            <w:pPr>
              <w:pStyle w:val="8"/>
              <w:tabs>
                <w:tab w:val="left" w:pos="643"/>
              </w:tabs>
              <w:spacing w:line="303" w:lineRule="exact"/>
              <w:ind w:left="0" w:leftChars="0" w:firstLine="0" w:firstLineChars="0"/>
              <w:jc w:val="both"/>
            </w:pPr>
            <w:r>
              <w:rPr>
                <w:rFonts w:hint="eastAsia"/>
                <w:lang w:val="en-US" w:eastAsia="zh-CN"/>
              </w:rPr>
              <w:t>3.</w:t>
            </w:r>
            <w:r>
              <w:t>不服从上级人民政府对传染病事件应急处置工作的统一领导、指挥和协调的；</w:t>
            </w:r>
          </w:p>
          <w:p>
            <w:pPr>
              <w:pStyle w:val="8"/>
              <w:tabs>
                <w:tab w:val="left" w:pos="619"/>
              </w:tabs>
              <w:spacing w:line="317" w:lineRule="exact"/>
              <w:ind w:left="0" w:leftChars="0" w:firstLine="0" w:firstLineChars="0"/>
              <w:jc w:val="both"/>
            </w:pPr>
            <w:r>
              <w:rPr>
                <w:rFonts w:hint="eastAsia"/>
                <w:lang w:val="en-US" w:eastAsia="zh-CN"/>
              </w:rPr>
              <w:t>4.</w:t>
            </w:r>
            <w:r>
              <w:t>截留、挪用、私分或者变相私分应急救援资金、物资的；</w:t>
            </w:r>
          </w:p>
          <w:p>
            <w:pPr>
              <w:pStyle w:val="8"/>
              <w:tabs>
                <w:tab w:val="left" w:pos="638"/>
              </w:tabs>
              <w:spacing w:line="31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8"/>
              <w:tabs>
                <w:tab w:val="left" w:pos="624"/>
              </w:tabs>
              <w:spacing w:line="298" w:lineRule="exact"/>
              <w:ind w:left="0" w:leftChars="0" w:firstLine="0" w:firstLineChars="0"/>
              <w:jc w:val="both"/>
            </w:pPr>
            <w:r>
              <w:rPr>
                <w:rFonts w:hint="eastAsia"/>
                <w:lang w:val="en-US" w:eastAsia="zh-CN"/>
              </w:rPr>
              <w:t>1.</w:t>
            </w:r>
            <w:r>
              <w:t>计划阶段责任：制定突发水污染事故的应急方案，明确相应岗位人员责任；</w:t>
            </w:r>
          </w:p>
          <w:p>
            <w:pPr>
              <w:pStyle w:val="8"/>
              <w:tabs>
                <w:tab w:val="left" w:pos="634"/>
              </w:tabs>
              <w:spacing w:line="317" w:lineRule="exact"/>
              <w:ind w:left="0" w:leftChars="0" w:firstLine="0" w:firstLineChars="0"/>
              <w:jc w:val="both"/>
            </w:pPr>
            <w:r>
              <w:rPr>
                <w:rFonts w:hint="eastAsia"/>
                <w:lang w:val="en-US" w:eastAsia="zh-CN"/>
              </w:rPr>
              <w:t>2.</w:t>
            </w:r>
            <w:r>
              <w:t>实施阶段责任：根据应急方案，在突发水污染事故后，积极主动、科学处置突发事件；</w:t>
            </w:r>
          </w:p>
          <w:p>
            <w:pPr>
              <w:pStyle w:val="8"/>
              <w:tabs>
                <w:tab w:val="left" w:pos="634"/>
              </w:tabs>
              <w:spacing w:line="312" w:lineRule="exact"/>
              <w:ind w:left="0" w:leftChars="0" w:firstLine="0" w:firstLineChars="0"/>
              <w:jc w:val="both"/>
            </w:pPr>
            <w:r>
              <w:rPr>
                <w:rFonts w:hint="eastAsia"/>
                <w:lang w:val="en-US" w:eastAsia="zh-CN"/>
              </w:rPr>
              <w:t>3.</w:t>
            </w:r>
            <w:r>
              <w:t>处理阶段责任：评估损失，安抚群众，釆取措施尽快恢复生产生活秩序；</w:t>
            </w:r>
          </w:p>
          <w:p>
            <w:pPr>
              <w:pStyle w:val="8"/>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left="0" w:leftChars="0" w:firstLine="0" w:firstLineChars="0"/>
              <w:jc w:val="both"/>
            </w:pPr>
            <w:r>
              <w:rPr>
                <w:rFonts w:hint="eastAsia"/>
                <w:lang w:val="en-US" w:eastAsia="zh-CN"/>
              </w:rPr>
              <w:t>1.</w:t>
            </w:r>
            <w:r>
              <w:t>发现突发水污染事故未及时上报的；</w:t>
            </w:r>
          </w:p>
          <w:p>
            <w:pPr>
              <w:pStyle w:val="8"/>
              <w:tabs>
                <w:tab w:val="left" w:pos="624"/>
              </w:tabs>
              <w:spacing w:line="322" w:lineRule="exact"/>
              <w:ind w:left="0" w:leftChars="0" w:firstLine="0" w:firstLineChars="0"/>
              <w:jc w:val="both"/>
            </w:pPr>
            <w:r>
              <w:rPr>
                <w:rFonts w:hint="eastAsia"/>
                <w:lang w:val="en-US" w:eastAsia="zh-CN"/>
              </w:rPr>
              <w:t>2.</w:t>
            </w:r>
            <w:r>
              <w:t>在突发水污染事故后，协助不力的；</w:t>
            </w:r>
          </w:p>
          <w:p>
            <w:pPr>
              <w:pStyle w:val="8"/>
              <w:tabs>
                <w:tab w:val="left" w:pos="629"/>
              </w:tabs>
              <w:spacing w:line="317" w:lineRule="exact"/>
              <w:ind w:left="0" w:leftChars="0" w:firstLine="0" w:firstLineChars="0"/>
              <w:jc w:val="both"/>
            </w:pPr>
            <w:r>
              <w:rPr>
                <w:rFonts w:hint="eastAsia"/>
                <w:lang w:val="en-US" w:eastAsia="zh-CN"/>
              </w:rPr>
              <w:t>3.</w:t>
            </w:r>
            <w:r>
              <w:t>在工作中玩忽职守、滥用职权、有腐败行为的；</w:t>
            </w:r>
          </w:p>
          <w:p>
            <w:pPr>
              <w:pStyle w:val="8"/>
              <w:tabs>
                <w:tab w:val="left" w:pos="638"/>
              </w:tabs>
              <w:spacing w:line="31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8"/>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5" w:lineRule="exact"/>
              <w:ind w:left="0" w:leftChars="0" w:firstLine="0" w:firstLineChars="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8"/>
              <w:tabs>
                <w:tab w:val="left" w:pos="629"/>
              </w:tabs>
              <w:spacing w:line="295" w:lineRule="exact"/>
              <w:ind w:left="0" w:leftChars="0" w:firstLine="0" w:firstLineChars="0"/>
              <w:jc w:val="both"/>
            </w:pPr>
            <w:r>
              <w:rPr>
                <w:rFonts w:hint="eastAsia"/>
                <w:lang w:val="en-US" w:eastAsia="zh-CN"/>
              </w:rPr>
              <w:t>2.</w:t>
            </w:r>
            <w:r>
              <w:t>组织责任：按照规定程序，采取必要措施组织事故救援并上报县级相关部门；</w:t>
            </w:r>
          </w:p>
          <w:p>
            <w:pPr>
              <w:pStyle w:val="8"/>
              <w:tabs>
                <w:tab w:val="left" w:pos="666"/>
              </w:tabs>
              <w:spacing w:line="29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10" w:lineRule="exact"/>
              <w:ind w:left="0" w:leftChars="0" w:firstLine="0" w:firstLineChars="0"/>
              <w:jc w:val="both"/>
            </w:pPr>
            <w:r>
              <w:rPr>
                <w:rFonts w:hint="eastAsia"/>
                <w:lang w:val="en-US" w:eastAsia="zh-CN"/>
              </w:rPr>
              <w:t>1.</w:t>
            </w:r>
            <w:r>
              <w:t>事故发生后，无正当理由到岗不及时的；</w:t>
            </w:r>
          </w:p>
          <w:p>
            <w:pPr>
              <w:pStyle w:val="8"/>
              <w:tabs>
                <w:tab w:val="left" w:pos="671"/>
              </w:tabs>
              <w:spacing w:line="310" w:lineRule="exact"/>
              <w:ind w:left="0" w:leftChars="0" w:firstLine="0" w:firstLineChars="0"/>
              <w:jc w:val="both"/>
            </w:pPr>
            <w:r>
              <w:rPr>
                <w:rFonts w:hint="eastAsia"/>
                <w:lang w:val="en-US" w:eastAsia="zh-CN"/>
              </w:rPr>
              <w:t>2.</w:t>
            </w:r>
            <w:r>
              <w:t>不按照规定程序釆取必要措施的；</w:t>
            </w:r>
          </w:p>
          <w:p>
            <w:pPr>
              <w:pStyle w:val="8"/>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8"/>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8"/>
              <w:tabs>
                <w:tab w:val="left" w:pos="629"/>
              </w:tabs>
              <w:ind w:left="0" w:leftChars="0" w:firstLine="0" w:firstLineChars="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8"/>
              <w:tabs>
                <w:tab w:val="left" w:pos="629"/>
              </w:tabs>
              <w:spacing w:line="309" w:lineRule="exact"/>
              <w:ind w:left="0" w:leftChars="0" w:firstLine="0" w:firstLineChars="0"/>
              <w:jc w:val="both"/>
            </w:pPr>
            <w:r>
              <w:rPr>
                <w:rFonts w:hint="eastAsia"/>
                <w:lang w:val="en-US" w:eastAsia="zh-CN"/>
              </w:rPr>
              <w:t>2.</w:t>
            </w:r>
            <w:r>
              <w:t>组织阶段责任：按照有关法律、法规和规章的规定，对本辖区实施安全生产监督管理，防范特大安全事故的发生；</w:t>
            </w:r>
          </w:p>
          <w:p>
            <w:pPr>
              <w:pStyle w:val="8"/>
              <w:tabs>
                <w:tab w:val="left" w:pos="634"/>
              </w:tabs>
              <w:spacing w:line="309" w:lineRule="exact"/>
              <w:ind w:left="0" w:leftChars="0" w:firstLine="0" w:firstLineChars="0"/>
              <w:jc w:val="both"/>
            </w:pPr>
            <w:r>
              <w:rPr>
                <w:rFonts w:hint="eastAsia"/>
                <w:lang w:val="en-US" w:eastAsia="zh-CN"/>
              </w:rPr>
              <w:t>3.</w:t>
            </w:r>
            <w:r>
              <w:t>处置阶段责任：在特大安全生产事故发生后，按照规定程序妥善处理事故发生后工作；</w:t>
            </w:r>
          </w:p>
          <w:p>
            <w:pPr>
              <w:pStyle w:val="8"/>
              <w:tabs>
                <w:tab w:val="left" w:pos="629"/>
              </w:tabs>
              <w:spacing w:line="309" w:lineRule="exact"/>
              <w:ind w:left="0" w:leftChars="0" w:firstLine="0" w:firstLineChars="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8"/>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left="0" w:leftChars="0" w:firstLine="0" w:firstLineChars="0"/>
            </w:pPr>
            <w:r>
              <w:rPr>
                <w:rFonts w:hint="eastAsia"/>
                <w:lang w:val="en-US" w:eastAsia="zh-CN"/>
              </w:rPr>
              <w:t>1.</w:t>
            </w:r>
            <w:r>
              <w:t>无正当理由不按时参加例会的；</w:t>
            </w:r>
          </w:p>
          <w:p>
            <w:pPr>
              <w:pStyle w:val="8"/>
              <w:tabs>
                <w:tab w:val="left" w:pos="629"/>
              </w:tabs>
              <w:spacing w:line="307" w:lineRule="exact"/>
              <w:ind w:left="0" w:leftChars="0" w:firstLine="0" w:firstLineChars="0"/>
              <w:jc w:val="both"/>
            </w:pPr>
            <w:r>
              <w:rPr>
                <w:rFonts w:hint="eastAsia"/>
                <w:lang w:val="en-US" w:eastAsia="zh-CN"/>
              </w:rPr>
              <w:t>2.</w:t>
            </w:r>
            <w:r>
              <w:t>特大安全生产事故发生后，未按规定程序妥善处理并造成人身财产损失的；</w:t>
            </w:r>
          </w:p>
          <w:p>
            <w:pPr>
              <w:pStyle w:val="8"/>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8"/>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8"/>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8"/>
              <w:tabs>
                <w:tab w:val="left" w:pos="634"/>
              </w:tabs>
              <w:spacing w:line="307" w:lineRule="exact"/>
              <w:ind w:left="0" w:leftChars="0" w:firstLine="0" w:firstLineChars="0"/>
              <w:jc w:val="both"/>
            </w:pPr>
            <w:r>
              <w:rPr>
                <w:rFonts w:hint="eastAsia"/>
                <w:lang w:val="en-US" w:eastAsia="zh-CN"/>
              </w:rPr>
              <w:t>1.</w:t>
            </w:r>
            <w:r>
              <w:t>宣传阶段责任：加强农产品质量安全知识的宣传，保障农产品消费安全；</w:t>
            </w:r>
          </w:p>
          <w:p>
            <w:pPr>
              <w:pStyle w:val="8"/>
              <w:tabs>
                <w:tab w:val="left" w:pos="634"/>
              </w:tabs>
              <w:spacing w:line="317" w:lineRule="exact"/>
              <w:ind w:left="0" w:leftChars="0" w:firstLine="0" w:firstLineChars="0"/>
              <w:jc w:val="both"/>
            </w:pPr>
            <w:r>
              <w:rPr>
                <w:rFonts w:hint="eastAsia"/>
                <w:lang w:val="en-US" w:eastAsia="zh-CN"/>
              </w:rPr>
              <w:t>2.</w:t>
            </w:r>
            <w:r>
              <w:t>处理阶段责任：在发生农产品质量安全事故后，及时处理并上报县级人民政府及相关部门；</w:t>
            </w:r>
          </w:p>
          <w:p>
            <w:pPr>
              <w:pStyle w:val="8"/>
              <w:tabs>
                <w:tab w:val="left" w:pos="634"/>
              </w:tabs>
              <w:spacing w:after="40" w:line="322" w:lineRule="exact"/>
              <w:ind w:left="0" w:leftChars="0" w:firstLine="0" w:firstLineChars="0"/>
              <w:jc w:val="both"/>
            </w:pPr>
            <w:r>
              <w:rPr>
                <w:rFonts w:hint="eastAsia"/>
                <w:lang w:val="en-US" w:eastAsia="zh-CN"/>
              </w:rPr>
              <w:t>3.</w:t>
            </w:r>
            <w:r>
              <w:t>事后监管责任：加强对农产品经营活动的指导、监督，落实管理责任；</w:t>
            </w:r>
          </w:p>
          <w:p>
            <w:pPr>
              <w:pStyle w:val="8"/>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left="0" w:leftChars="0" w:firstLine="0" w:firstLineChars="0"/>
              <w:jc w:val="both"/>
            </w:pPr>
            <w:r>
              <w:rPr>
                <w:rFonts w:hint="eastAsia"/>
                <w:lang w:val="en-US" w:eastAsia="zh-CN"/>
              </w:rPr>
              <w:t>1.</w:t>
            </w:r>
            <w:r>
              <w:t>工作人员不依法履行监督职责或者玩忽职守、滥用职权、有腐败行为的；</w:t>
            </w:r>
          </w:p>
          <w:p>
            <w:pPr>
              <w:pStyle w:val="8"/>
              <w:tabs>
                <w:tab w:val="left" w:pos="643"/>
              </w:tabs>
              <w:spacing w:line="306" w:lineRule="exact"/>
              <w:ind w:left="0" w:leftChars="0" w:firstLine="0" w:firstLineChars="0"/>
              <w:jc w:val="both"/>
            </w:pPr>
            <w:r>
              <w:rPr>
                <w:rFonts w:hint="eastAsia"/>
                <w:lang w:val="en-US" w:eastAsia="zh-CN"/>
              </w:rPr>
              <w:t>2.</w:t>
            </w:r>
            <w:r>
              <w:t>发生农产品质量安全事故隐瞒不报或未及时上报的；</w:t>
            </w:r>
          </w:p>
          <w:p>
            <w:pPr>
              <w:pStyle w:val="8"/>
              <w:tabs>
                <w:tab w:val="left" w:pos="643"/>
              </w:tabs>
              <w:spacing w:line="306" w:lineRule="exact"/>
              <w:ind w:left="0" w:leftChars="0" w:firstLine="0" w:firstLineChars="0"/>
              <w:jc w:val="both"/>
            </w:pPr>
            <w:r>
              <w:rPr>
                <w:rFonts w:hint="eastAsia"/>
                <w:lang w:val="en-US" w:eastAsia="zh-CN"/>
              </w:rPr>
              <w:t>3.</w:t>
            </w:r>
            <w:r>
              <w:t>发生农产品质量安全事故后釆取应急处置措施不当，造成不良后果的；</w:t>
            </w:r>
          </w:p>
          <w:p>
            <w:pPr>
              <w:pStyle w:val="8"/>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left="0" w:leftChars="0" w:firstLine="0" w:firstLineChars="0"/>
              <w:jc w:val="both"/>
            </w:pPr>
            <w:r>
              <w:rPr>
                <w:rFonts w:hint="eastAsia"/>
                <w:lang w:val="en-US" w:eastAsia="zh-CN"/>
              </w:rPr>
              <w:t>1.</w:t>
            </w:r>
            <w:r>
              <w:t>建立机制责任：在县级相关部门指导下，协同辖区各部门、单位、村民委员会、居民委员会建立健全狂犬病防治管理工作机制；</w:t>
            </w:r>
          </w:p>
          <w:p>
            <w:pPr>
              <w:pStyle w:val="8"/>
              <w:tabs>
                <w:tab w:val="left" w:pos="634"/>
              </w:tabs>
              <w:spacing w:line="312" w:lineRule="exact"/>
              <w:ind w:left="0" w:leftChars="0" w:firstLine="0" w:firstLineChars="0"/>
              <w:jc w:val="both"/>
            </w:pPr>
            <w:r>
              <w:rPr>
                <w:rFonts w:hint="eastAsia"/>
                <w:lang w:val="en-US" w:eastAsia="zh-CN"/>
              </w:rPr>
              <w:t>2.</w:t>
            </w:r>
            <w:r>
              <w:t>组织实施责任：按照规定程序，组织实施辖区内养犬管理，并排査辖区内狂犬、野犬情况；</w:t>
            </w:r>
          </w:p>
          <w:p>
            <w:pPr>
              <w:pStyle w:val="8"/>
              <w:tabs>
                <w:tab w:val="left" w:pos="634"/>
              </w:tabs>
              <w:spacing w:line="312" w:lineRule="exact"/>
              <w:ind w:left="0" w:leftChars="0" w:firstLine="0" w:firstLineChars="0"/>
              <w:jc w:val="both"/>
            </w:pPr>
            <w:r>
              <w:rPr>
                <w:rFonts w:hint="eastAsia"/>
                <w:lang w:val="en-US" w:eastAsia="zh-CN"/>
              </w:rPr>
              <w:t>3.</w:t>
            </w:r>
            <w:r>
              <w:t>应急处置责任：依举报或排査结果，按照规定捕杀狂犬、野犬，并将相关情况报县级相关部门备案；</w:t>
            </w:r>
          </w:p>
          <w:p>
            <w:pPr>
              <w:pStyle w:val="8"/>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left="0" w:leftChars="0" w:firstLine="0" w:firstLineChars="0"/>
              <w:jc w:val="both"/>
            </w:pPr>
            <w:r>
              <w:rPr>
                <w:rFonts w:hint="eastAsia"/>
                <w:lang w:val="en-US" w:eastAsia="zh-CN"/>
              </w:rPr>
              <w:t>1.</w:t>
            </w:r>
            <w:r>
              <w:t>未建立有效工作机制或工作不力的；</w:t>
            </w:r>
          </w:p>
          <w:p>
            <w:pPr>
              <w:pStyle w:val="8"/>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8"/>
              <w:spacing w:line="282" w:lineRule="exact"/>
              <w:ind w:firstLine="140"/>
              <w:jc w:val="center"/>
            </w:pPr>
            <w:r>
              <w:t>《中华人民共和国传染病防治法》第十四条</w:t>
            </w:r>
          </w:p>
          <w:p>
            <w:pPr>
              <w:pStyle w:val="8"/>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动议阶段责任：按照辖区实际情况，提出建设和改造公共卫生设施动议；</w:t>
            </w:r>
          </w:p>
          <w:p>
            <w:pPr>
              <w:pStyle w:val="8"/>
              <w:tabs>
                <w:tab w:val="left" w:pos="629"/>
              </w:tabs>
              <w:spacing w:line="312" w:lineRule="exact"/>
              <w:ind w:left="0" w:leftChars="0" w:firstLine="0" w:firstLineChars="0"/>
              <w:jc w:val="both"/>
            </w:pPr>
            <w:r>
              <w:rPr>
                <w:rFonts w:hint="eastAsia"/>
                <w:lang w:val="en-US" w:eastAsia="zh-CN"/>
              </w:rPr>
              <w:t>2.</w:t>
            </w:r>
            <w:r>
              <w:t>转报阶段责任：经乡镇人民政府、街道办事处审核，上报县级相关部门审批；</w:t>
            </w:r>
          </w:p>
          <w:p>
            <w:pPr>
              <w:pStyle w:val="8"/>
              <w:tabs>
                <w:tab w:val="left" w:pos="671"/>
              </w:tabs>
              <w:spacing w:line="312" w:lineRule="exact"/>
              <w:ind w:left="0" w:leftChars="0" w:firstLine="0" w:firstLineChars="0"/>
              <w:jc w:val="both"/>
            </w:pPr>
            <w:r>
              <w:rPr>
                <w:rFonts w:hint="eastAsia"/>
                <w:lang w:val="en-US" w:eastAsia="zh-CN"/>
              </w:rPr>
              <w:t>3.</w:t>
            </w:r>
            <w:r>
              <w:t>实施阶段责任：协助县级相关部门做好建设和改造卫生设施工作；</w:t>
            </w:r>
          </w:p>
          <w:p>
            <w:pPr>
              <w:pStyle w:val="8"/>
              <w:tabs>
                <w:tab w:val="left" w:pos="629"/>
              </w:tabs>
              <w:spacing w:line="317" w:lineRule="exact"/>
              <w:ind w:left="0" w:leftChars="0" w:firstLine="0" w:firstLineChars="0"/>
              <w:jc w:val="both"/>
            </w:pPr>
            <w:r>
              <w:rPr>
                <w:rFonts w:hint="eastAsia"/>
                <w:lang w:val="en-US" w:eastAsia="zh-CN"/>
              </w:rPr>
              <w:t>4.</w:t>
            </w:r>
            <w:r>
              <w:t>事后监管责任：建立实施监督检查的运行机制和管理制度，开展定期和不定期检査，依法采取相关处置措施；</w:t>
            </w:r>
          </w:p>
          <w:p>
            <w:pPr>
              <w:pStyle w:val="8"/>
              <w:tabs>
                <w:tab w:val="left" w:pos="666"/>
              </w:tabs>
              <w:spacing w:line="312"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7" w:lineRule="exact"/>
              <w:ind w:left="0" w:leftChars="0" w:firstLine="0" w:firstLineChars="0"/>
              <w:jc w:val="both"/>
            </w:pPr>
            <w:r>
              <w:rPr>
                <w:rFonts w:hint="eastAsia"/>
                <w:lang w:val="en-US" w:eastAsia="zh-CN"/>
              </w:rPr>
              <w:t>1.</w:t>
            </w:r>
            <w:r>
              <w:t>协助县级相关部门建设和改造公共设施不力的；</w:t>
            </w:r>
          </w:p>
          <w:p>
            <w:pPr>
              <w:pStyle w:val="8"/>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8"/>
              <w:spacing w:line="240" w:lineRule="auto"/>
              <w:ind w:firstLine="0"/>
              <w:jc w:val="center"/>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left="0" w:leftChars="0" w:firstLine="0" w:firstLineChars="0"/>
              <w:jc w:val="both"/>
            </w:pPr>
            <w:r>
              <w:rPr>
                <w:rFonts w:hint="eastAsia"/>
                <w:lang w:val="en-US" w:eastAsia="zh-CN"/>
              </w:rPr>
              <w:t>1.</w:t>
            </w:r>
            <w:r>
              <w:t>调查责任：协助县级相关部门开展辖区内红色文化遗址调查、认定工作；</w:t>
            </w:r>
          </w:p>
          <w:p>
            <w:pPr>
              <w:pStyle w:val="8"/>
              <w:tabs>
                <w:tab w:val="left" w:pos="629"/>
              </w:tabs>
              <w:spacing w:line="307" w:lineRule="exact"/>
              <w:ind w:left="0" w:leftChars="0" w:firstLine="0" w:firstLineChars="0"/>
              <w:jc w:val="both"/>
            </w:pPr>
            <w:r>
              <w:rPr>
                <w:rFonts w:hint="eastAsia"/>
                <w:lang w:val="en-US" w:eastAsia="zh-CN"/>
              </w:rPr>
              <w:t>2.</w:t>
            </w:r>
            <w:r>
              <w:t>保护责任：制定辖区内红色文化遗址保护利用工作规划，配合做好保护利用工作；</w:t>
            </w:r>
          </w:p>
          <w:p>
            <w:pPr>
              <w:pStyle w:val="8"/>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8"/>
              <w:tabs>
                <w:tab w:val="left" w:pos="638"/>
              </w:tabs>
              <w:spacing w:line="288" w:lineRule="exact"/>
              <w:ind w:left="0" w:leftChars="0" w:firstLine="0" w:firstLineChars="0"/>
              <w:jc w:val="both"/>
            </w:pPr>
            <w:r>
              <w:rPr>
                <w:rFonts w:hint="eastAsia"/>
                <w:lang w:val="en-US" w:eastAsia="zh-CN"/>
              </w:rPr>
              <w:t>1.</w:t>
            </w:r>
            <w:r>
              <w:t>不协助开展红色文化遗址的保护利用工作，造成不良后果的；</w:t>
            </w:r>
          </w:p>
          <w:p>
            <w:pPr>
              <w:pStyle w:val="8"/>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0"/>
              <w:jc w:val="both"/>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8"/>
              <w:tabs>
                <w:tab w:val="left" w:pos="629"/>
              </w:tabs>
              <w:spacing w:line="307" w:lineRule="exact"/>
              <w:ind w:firstLine="0"/>
              <w:jc w:val="both"/>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66"/>
              </w:tabs>
              <w:spacing w:line="307" w:lineRule="exact"/>
              <w:ind w:left="0" w:leftChars="0" w:firstLine="0" w:firstLineChars="0"/>
              <w:jc w:val="both"/>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8"/>
              <w:tabs>
                <w:tab w:val="left" w:pos="666"/>
              </w:tabs>
              <w:spacing w:line="307" w:lineRule="exact"/>
              <w:ind w:left="0" w:leftChars="0" w:firstLine="0" w:firstLineChars="0"/>
              <w:jc w:val="both"/>
              <w:rPr>
                <w:rFonts w:hint="eastAsia"/>
                <w:lang w:val="en-US" w:eastAsia="zh-CN"/>
              </w:rPr>
            </w:pPr>
            <w:r>
              <w:rPr>
                <w:rFonts w:hint="eastAsia"/>
                <w:lang w:val="en-US" w:eastAsia="zh-CN"/>
              </w:rPr>
              <w:t>2.接收阶段责任:与县级相关部门对接，接收纳入社区戒毒、社区康复法定行为相对人；</w:t>
            </w:r>
          </w:p>
          <w:p>
            <w:pPr>
              <w:pStyle w:val="8"/>
              <w:tabs>
                <w:tab w:val="left" w:pos="666"/>
              </w:tabs>
              <w:spacing w:line="307" w:lineRule="exact"/>
              <w:ind w:left="0" w:leftChars="0" w:firstLine="0" w:firstLineChars="0"/>
              <w:jc w:val="both"/>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8"/>
              <w:tabs>
                <w:tab w:val="left" w:pos="666"/>
              </w:tabs>
              <w:spacing w:line="307" w:lineRule="exact"/>
              <w:ind w:left="0" w:leftChars="0" w:firstLine="0" w:firstLineChars="0"/>
              <w:jc w:val="both"/>
              <w:rPr>
                <w:rFonts w:hint="eastAsia"/>
                <w:lang w:val="en-US" w:eastAsia="zh-CN"/>
              </w:rPr>
            </w:pPr>
            <w:r>
              <w:rPr>
                <w:rFonts w:hint="eastAsia"/>
                <w:lang w:val="en-US" w:eastAsia="zh-CN"/>
              </w:rPr>
              <w:t>4.监督管理责任:建立实施监督管理的运行机制和管理制度，依法采取相关措施；</w:t>
            </w:r>
          </w:p>
          <w:p>
            <w:pPr>
              <w:pStyle w:val="8"/>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8"/>
              <w:tabs>
                <w:tab w:val="left" w:pos="638"/>
              </w:tabs>
              <w:spacing w:line="312" w:lineRule="exact"/>
              <w:ind w:left="0" w:leftChars="0" w:firstLine="0" w:firstLineChars="0"/>
              <w:jc w:val="both"/>
              <w:rPr>
                <w:rFonts w:hint="eastAsia"/>
                <w:lang w:val="en-US" w:eastAsia="zh-CN"/>
              </w:rPr>
            </w:pPr>
            <w:r>
              <w:rPr>
                <w:rFonts w:hint="eastAsia"/>
                <w:lang w:val="en-US" w:eastAsia="zh-CN"/>
              </w:rPr>
              <w:t>1.未与社区戒毒、社区康复人员签订社区戒毒、社区康复协议，不落实社区戒毒、社区康复措施的；</w:t>
            </w:r>
          </w:p>
          <w:p>
            <w:pPr>
              <w:pStyle w:val="8"/>
              <w:tabs>
                <w:tab w:val="left" w:pos="638"/>
              </w:tabs>
              <w:spacing w:line="312" w:lineRule="exact"/>
              <w:ind w:left="0" w:leftChars="0" w:firstLine="0" w:firstLineChars="0"/>
              <w:jc w:val="both"/>
              <w:rPr>
                <w:rFonts w:hint="eastAsia"/>
                <w:lang w:val="en-US" w:eastAsia="zh-CN"/>
              </w:rPr>
            </w:pPr>
            <w:r>
              <w:rPr>
                <w:rFonts w:hint="eastAsia"/>
                <w:lang w:val="en-US" w:eastAsia="zh-CN"/>
              </w:rPr>
              <w:t>2.不履行报告义务的；</w:t>
            </w:r>
          </w:p>
          <w:p>
            <w:pPr>
              <w:pStyle w:val="8"/>
              <w:tabs>
                <w:tab w:val="left" w:pos="638"/>
              </w:tabs>
              <w:spacing w:line="312" w:lineRule="exact"/>
              <w:ind w:left="0" w:leftChars="0" w:firstLine="0" w:firstLineChars="0"/>
              <w:jc w:val="both"/>
              <w:rPr>
                <w:rFonts w:hint="eastAsia"/>
                <w:lang w:val="en-US" w:eastAsia="zh-CN"/>
              </w:rPr>
            </w:pPr>
            <w:r>
              <w:rPr>
                <w:rFonts w:hint="eastAsia"/>
                <w:lang w:val="en-US" w:eastAsia="zh-CN"/>
              </w:rPr>
              <w:t>3.其他不履行社区戒毒、社区康复监督职责的；</w:t>
            </w:r>
          </w:p>
          <w:p>
            <w:pPr>
              <w:pStyle w:val="8"/>
              <w:tabs>
                <w:tab w:val="left" w:pos="638"/>
              </w:tabs>
              <w:spacing w:line="312"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rPr>
                <w:b/>
                <w:bCs/>
              </w:rPr>
            </w:pPr>
            <w:r>
              <w:rPr>
                <w:b/>
                <w:bCs/>
              </w:rPr>
              <w:t>权力</w:t>
            </w:r>
          </w:p>
          <w:p>
            <w:pPr>
              <w:pStyle w:val="8"/>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8"/>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8"/>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0"/>
              <w:jc w:val="both"/>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66"/>
              </w:tabs>
              <w:spacing w:line="307" w:lineRule="exact"/>
              <w:ind w:left="0" w:leftChars="0" w:firstLine="0" w:firstLineChars="0"/>
              <w:jc w:val="both"/>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8"/>
              <w:tabs>
                <w:tab w:val="left" w:pos="666"/>
              </w:tabs>
              <w:spacing w:line="307" w:lineRule="exact"/>
              <w:ind w:left="0" w:leftChars="0" w:firstLine="0" w:firstLineChars="0"/>
              <w:jc w:val="both"/>
              <w:rPr>
                <w:rFonts w:hint="eastAsia"/>
                <w:lang w:val="en-US" w:eastAsia="zh-CN"/>
              </w:rPr>
            </w:pPr>
            <w:r>
              <w:rPr>
                <w:rFonts w:hint="eastAsia"/>
                <w:lang w:val="en-US" w:eastAsia="zh-CN"/>
              </w:rPr>
              <w:t>2.审查阶段责任:依法对申请材料进行审查，提出初步审查意见；</w:t>
            </w:r>
          </w:p>
          <w:p>
            <w:pPr>
              <w:pStyle w:val="8"/>
              <w:tabs>
                <w:tab w:val="left" w:pos="666"/>
              </w:tabs>
              <w:spacing w:line="307" w:lineRule="exact"/>
              <w:ind w:left="0" w:leftChars="0" w:firstLine="0" w:firstLineChars="0"/>
              <w:jc w:val="both"/>
              <w:rPr>
                <w:rFonts w:hint="eastAsia"/>
                <w:lang w:val="en-US" w:eastAsia="zh-CN"/>
              </w:rPr>
            </w:pPr>
            <w:r>
              <w:rPr>
                <w:rFonts w:hint="eastAsia"/>
                <w:lang w:val="en-US" w:eastAsia="zh-CN"/>
              </w:rPr>
              <w:t>3.决定阶段责任:作出是否准予备案的决定；</w:t>
            </w:r>
          </w:p>
          <w:p>
            <w:pPr>
              <w:pStyle w:val="8"/>
              <w:tabs>
                <w:tab w:val="left" w:pos="666"/>
              </w:tabs>
              <w:spacing w:line="307" w:lineRule="exact"/>
              <w:ind w:left="0" w:leftChars="0" w:firstLine="0" w:firstLineChars="0"/>
              <w:jc w:val="both"/>
              <w:rPr>
                <w:rFonts w:hint="eastAsia"/>
                <w:lang w:val="en-US" w:eastAsia="zh-CN"/>
              </w:rPr>
            </w:pPr>
            <w:r>
              <w:rPr>
                <w:rFonts w:hint="eastAsia"/>
                <w:lang w:val="en-US" w:eastAsia="zh-CN"/>
              </w:rPr>
              <w:t>4.事后监督责任:依法对备案人从事备案活动情况进行监督检査；</w:t>
            </w:r>
          </w:p>
          <w:p>
            <w:pPr>
              <w:pStyle w:val="8"/>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8"/>
              <w:tabs>
                <w:tab w:val="left" w:pos="638"/>
              </w:tabs>
              <w:spacing w:line="312" w:lineRule="exact"/>
              <w:ind w:left="0" w:leftChars="0" w:firstLine="0" w:firstLineChars="0"/>
              <w:jc w:val="both"/>
              <w:rPr>
                <w:rFonts w:hint="eastAsia"/>
                <w:lang w:val="en-US" w:eastAsia="zh-CN"/>
              </w:rPr>
            </w:pPr>
            <w:r>
              <w:rPr>
                <w:rFonts w:hint="eastAsia"/>
                <w:lang w:val="en-US" w:eastAsia="zh-CN"/>
              </w:rPr>
              <w:t>1.对符合法定条件的申请不予受理备案的了；</w:t>
            </w:r>
          </w:p>
          <w:p>
            <w:pPr>
              <w:pStyle w:val="8"/>
              <w:tabs>
                <w:tab w:val="left" w:pos="638"/>
              </w:tabs>
              <w:spacing w:line="312" w:lineRule="exact"/>
              <w:ind w:left="0" w:leftChars="0" w:firstLine="0" w:firstLineChars="0"/>
              <w:jc w:val="both"/>
              <w:rPr>
                <w:rFonts w:hint="eastAsia"/>
                <w:lang w:val="en-US" w:eastAsia="zh-CN"/>
              </w:rPr>
            </w:pPr>
            <w:r>
              <w:rPr>
                <w:rFonts w:hint="eastAsia"/>
                <w:lang w:val="en-US" w:eastAsia="zh-CN"/>
              </w:rPr>
              <w:t>2.对不符合法定条件的申请予以受理、备案的;</w:t>
            </w:r>
          </w:p>
          <w:p>
            <w:pPr>
              <w:pStyle w:val="8"/>
              <w:tabs>
                <w:tab w:val="left" w:pos="638"/>
              </w:tabs>
              <w:spacing w:line="312" w:lineRule="exact"/>
              <w:ind w:left="0" w:leftChars="0" w:firstLine="0" w:firstLineChars="0"/>
              <w:jc w:val="both"/>
              <w:rPr>
                <w:rFonts w:hint="eastAsia"/>
                <w:lang w:val="en-US" w:eastAsia="zh-CN"/>
              </w:rPr>
            </w:pPr>
            <w:r>
              <w:rPr>
                <w:rFonts w:hint="eastAsia"/>
                <w:lang w:val="en-US" w:eastAsia="zh-CN"/>
              </w:rPr>
              <w:t>3.擅自增设、变更备案程序、条件的；</w:t>
            </w:r>
          </w:p>
          <w:p>
            <w:pPr>
              <w:pStyle w:val="8"/>
              <w:tabs>
                <w:tab w:val="left" w:pos="638"/>
              </w:tabs>
              <w:spacing w:line="312" w:lineRule="exact"/>
              <w:ind w:left="0" w:leftChars="0" w:firstLine="0" w:firstLineChars="0"/>
              <w:jc w:val="both"/>
              <w:rPr>
                <w:rFonts w:hint="eastAsia"/>
                <w:lang w:val="en-US" w:eastAsia="zh-CN"/>
              </w:rPr>
            </w:pPr>
            <w:r>
              <w:rPr>
                <w:rFonts w:hint="eastAsia"/>
                <w:lang w:val="en-US" w:eastAsia="zh-CN"/>
              </w:rPr>
              <w:t>4.有收取不正当利益或为他人谋取不正当利益提供方便的。</w:t>
            </w:r>
          </w:p>
          <w:p>
            <w:pPr>
              <w:pStyle w:val="8"/>
              <w:tabs>
                <w:tab w:val="left" w:pos="638"/>
              </w:tabs>
              <w:spacing w:line="312" w:lineRule="exact"/>
              <w:ind w:firstLine="400" w:firstLineChars="200"/>
              <w:jc w:val="both"/>
              <w:rPr>
                <w:rFonts w:hint="eastAsia"/>
                <w:lang w:val="en-US" w:eastAsia="zh-CN"/>
              </w:rPr>
            </w:pPr>
          </w:p>
          <w:p>
            <w:pPr>
              <w:pStyle w:val="8"/>
              <w:tabs>
                <w:tab w:val="left" w:pos="638"/>
              </w:tabs>
              <w:spacing w:line="312" w:lineRule="exact"/>
              <w:ind w:firstLine="400" w:firstLineChars="20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240" w:lineRule="auto"/>
              <w:ind w:firstLine="0" w:firstLineChars="0"/>
              <w:jc w:val="left"/>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1" w:lineRule="exact"/>
              <w:ind w:left="0" w:leftChars="0" w:firstLine="0" w:firstLineChars="0"/>
              <w:jc w:val="both"/>
            </w:pPr>
            <w:r>
              <w:t>《中华人民共和国村民委员会组织法》第二十七条</w:t>
            </w:r>
          </w:p>
          <w:p>
            <w:pPr>
              <w:pStyle w:val="8"/>
              <w:spacing w:line="301" w:lineRule="exact"/>
              <w:ind w:left="0" w:leftChars="0" w:firstLine="0" w:firstLineChars="0"/>
              <w:jc w:val="both"/>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8"/>
              <w:tabs>
                <w:tab w:val="left" w:pos="676"/>
              </w:tabs>
              <w:ind w:left="0" w:leftChars="0" w:firstLine="0" w:firstLineChars="0"/>
              <w:jc w:val="left"/>
            </w:pPr>
            <w:r>
              <w:rPr>
                <w:rFonts w:hint="eastAsia"/>
                <w:lang w:val="en-US" w:eastAsia="zh-CN"/>
              </w:rPr>
              <w:t>3.</w:t>
            </w:r>
            <w:r>
              <w:t>决定阶段责任：作出是否准予备案的决定；</w:t>
            </w:r>
          </w:p>
          <w:p>
            <w:pPr>
              <w:pStyle w:val="8"/>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8"/>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8"/>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8"/>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8"/>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p>
      <w:pPr>
        <w:ind w:firstLine="4800" w:firstLineChars="1500"/>
        <w:rPr>
          <w:rFonts w:hint="default"/>
          <w:sz w:val="32"/>
          <w:szCs w:val="32"/>
          <w:lang w:val="en-US" w:eastAsia="zh-CN"/>
        </w:rPr>
      </w:pPr>
    </w:p>
    <w:p>
      <w:pPr>
        <w:spacing w:line="1" w:lineRule="exact"/>
        <w:rPr>
          <w:rFonts w:hint="default"/>
          <w:sz w:val="32"/>
          <w:szCs w:val="32"/>
          <w:lang w:val="en-US" w:eastAsia="zh-CN"/>
        </w:rPr>
      </w:pPr>
    </w:p>
    <w:p>
      <w:pPr>
        <w:pStyle w:val="5"/>
        <w:rPr>
          <w:rFonts w:hint="eastAsia"/>
        </w:rPr>
      </w:pPr>
    </w:p>
    <w:p>
      <w:pPr>
        <w:pStyle w:val="5"/>
      </w:pPr>
    </w:p>
    <w:p/>
    <w:sectPr>
      <w:pgSz w:w="16838" w:h="11906" w:orient="landscape"/>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B2D0D"/>
    <w:rsid w:val="67FB2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5">
    <w:name w:val="Body Text First Indent 21"/>
    <w:basedOn w:val="6"/>
    <w:qFormat/>
    <w:uiPriority w:val="0"/>
    <w:pPr>
      <w:ind w:firstLine="200" w:firstLineChars="200"/>
    </w:pPr>
    <w:rPr>
      <w:rFonts w:ascii="Calibri" w:hAnsi="Calibri" w:eastAsia="宋体" w:cs="Times New Roman"/>
      <w:sz w:val="21"/>
      <w:szCs w:val="22"/>
    </w:rPr>
  </w:style>
  <w:style w:type="paragraph" w:customStyle="1" w:styleId="6">
    <w:name w:val="Body Text Indent1"/>
    <w:basedOn w:val="1"/>
    <w:qFormat/>
    <w:uiPriority w:val="0"/>
    <w:pPr>
      <w:ind w:left="420" w:leftChars="200"/>
    </w:pPr>
  </w:style>
  <w:style w:type="paragraph" w:customStyle="1" w:styleId="7">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8">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9">
    <w:name w:val="Other|2"/>
    <w:basedOn w:val="1"/>
    <w:qFormat/>
    <w:uiPriority w:val="0"/>
    <w:pPr>
      <w:spacing w:line="224" w:lineRule="exac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2020-07-15T00:56:00Z</dcterms:created>
  <dc:creator>A⃟A⃟A⃟A⃟</dc:creator>
  <cp:lastModifiedBy>A⃟A⃟A⃟A⃟</cp:lastModifiedBy>
  <dcterms:modified xsi:type="dcterms:W3CDTF">2020-07-15T00:58:04Z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